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71" w:rsidRDefault="002E5A71" w:rsidP="002E5A71">
      <w:pPr>
        <w:spacing w:after="120" w:line="240" w:lineRule="auto"/>
        <w:jc w:val="center"/>
        <w:rPr>
          <w:rFonts w:cs="Times New Roman"/>
          <w:b/>
          <w:bCs/>
          <w:szCs w:val="24"/>
        </w:rPr>
      </w:pPr>
      <w:r w:rsidRPr="009D1935">
        <w:rPr>
          <w:rFonts w:cs="Times New Roman"/>
          <w:b/>
          <w:bCs/>
          <w:szCs w:val="24"/>
        </w:rPr>
        <w:t>O VIÉS DA COGNIÇÃO NUMÉRICA E S</w:t>
      </w:r>
      <w:r>
        <w:rPr>
          <w:rFonts w:cs="Times New Roman"/>
          <w:b/>
          <w:bCs/>
          <w:szCs w:val="24"/>
        </w:rPr>
        <w:t>EUS REFLEXOS NAS DECISÕES</w:t>
      </w:r>
      <w:r w:rsidRPr="009D1935">
        <w:rPr>
          <w:rFonts w:cs="Times New Roman"/>
          <w:b/>
          <w:bCs/>
          <w:szCs w:val="24"/>
        </w:rPr>
        <w:t xml:space="preserve"> CONTÁB</w:t>
      </w:r>
      <w:r>
        <w:rPr>
          <w:rFonts w:cs="Times New Roman"/>
          <w:b/>
          <w:bCs/>
          <w:szCs w:val="24"/>
        </w:rPr>
        <w:t>EIS</w:t>
      </w:r>
    </w:p>
    <w:p w:rsidR="004A42B3" w:rsidRDefault="004A42B3" w:rsidP="00F34351">
      <w:pPr>
        <w:spacing w:after="120" w:line="240" w:lineRule="auto"/>
        <w:jc w:val="both"/>
        <w:rPr>
          <w:rFonts w:eastAsiaTheme="minorHAnsi" w:cs="Times New Roman"/>
          <w:szCs w:val="24"/>
          <w:lang w:val="en-US" w:eastAsia="en-US"/>
        </w:rPr>
      </w:pPr>
    </w:p>
    <w:p w:rsidR="00F34351" w:rsidRPr="002E5A71" w:rsidRDefault="00F34351" w:rsidP="00F34351">
      <w:pPr>
        <w:spacing w:after="120" w:line="240" w:lineRule="auto"/>
        <w:rPr>
          <w:rFonts w:eastAsiaTheme="minorHAnsi" w:cs="Times New Roman"/>
          <w:szCs w:val="24"/>
          <w:lang w:eastAsia="en-US"/>
        </w:rPr>
      </w:pPr>
      <w:r w:rsidRPr="002E5A71">
        <w:rPr>
          <w:rFonts w:eastAsiaTheme="minorHAnsi" w:cs="Times New Roman"/>
          <w:szCs w:val="24"/>
          <w:lang w:eastAsia="en-US"/>
        </w:rPr>
        <w:t>Autores:</w:t>
      </w:r>
    </w:p>
    <w:p w:rsidR="00F34351" w:rsidRPr="002E5A71" w:rsidRDefault="00F34351" w:rsidP="00F34351">
      <w:pPr>
        <w:spacing w:after="120" w:line="240" w:lineRule="auto"/>
        <w:rPr>
          <w:rFonts w:eastAsiaTheme="minorHAnsi" w:cs="Times New Roman"/>
          <w:szCs w:val="24"/>
          <w:lang w:eastAsia="en-US"/>
        </w:rPr>
      </w:pPr>
    </w:p>
    <w:p w:rsidR="00F34351" w:rsidRPr="00F34351" w:rsidRDefault="004A42B3" w:rsidP="00F34351">
      <w:pPr>
        <w:spacing w:after="120" w:line="240" w:lineRule="auto"/>
        <w:rPr>
          <w:rFonts w:cs="Times New Roman"/>
          <w:b/>
        </w:rPr>
      </w:pPr>
      <w:r w:rsidRPr="00F34351">
        <w:rPr>
          <w:rFonts w:cs="Times New Roman"/>
          <w:b/>
        </w:rPr>
        <w:t>Carolina Venturini Marcelino</w:t>
      </w:r>
    </w:p>
    <w:p w:rsidR="003C3AFA" w:rsidRDefault="003C3AFA" w:rsidP="00F3435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Mestre em </w:t>
      </w:r>
      <w:r w:rsidR="00F34351">
        <w:rPr>
          <w:rFonts w:cs="Times New Roman"/>
        </w:rPr>
        <w:t>C</w:t>
      </w:r>
      <w:r>
        <w:rPr>
          <w:rFonts w:cs="Times New Roman"/>
        </w:rPr>
        <w:t xml:space="preserve">iências </w:t>
      </w:r>
      <w:r w:rsidR="00F34351">
        <w:rPr>
          <w:rFonts w:cs="Times New Roman"/>
        </w:rPr>
        <w:t>C</w:t>
      </w:r>
      <w:r>
        <w:rPr>
          <w:rFonts w:cs="Times New Roman"/>
        </w:rPr>
        <w:t>ontábeis</w:t>
      </w:r>
    </w:p>
    <w:p w:rsidR="003C3AFA" w:rsidRDefault="003C3AFA" w:rsidP="00F34351">
      <w:pPr>
        <w:spacing w:after="0" w:line="240" w:lineRule="auto"/>
      </w:pPr>
      <w:r>
        <w:t xml:space="preserve">Universidade Federal da Bahia, Faculdade de Ciências Contábeis. </w:t>
      </w:r>
      <w:r>
        <w:br/>
      </w:r>
      <w:r w:rsidR="002E5A71">
        <w:t xml:space="preserve">Alameda </w:t>
      </w:r>
      <w:proofErr w:type="spellStart"/>
      <w:r w:rsidR="002E5A71">
        <w:t>Paradiso</w:t>
      </w:r>
      <w:proofErr w:type="spellEnd"/>
      <w:r w:rsidR="002E5A71">
        <w:t>, 40 ap. 703</w:t>
      </w:r>
      <w:r>
        <w:br/>
      </w:r>
      <w:proofErr w:type="spellStart"/>
      <w:r>
        <w:t>P</w:t>
      </w:r>
      <w:r w:rsidR="002E5A71">
        <w:t>ituba</w:t>
      </w:r>
      <w:proofErr w:type="spellEnd"/>
      <w:r>
        <w:br/>
        <w:t>4</w:t>
      </w:r>
      <w:r w:rsidR="002E5A71">
        <w:t>1730-620</w:t>
      </w:r>
      <w:r>
        <w:t xml:space="preserve"> - Salvador, BA - Brasil</w:t>
      </w:r>
      <w:r>
        <w:br/>
      </w:r>
      <w:proofErr w:type="gramStart"/>
      <w:r>
        <w:t>carolventurini@hotmail.com</w:t>
      </w:r>
      <w:proofErr w:type="gramEnd"/>
    </w:p>
    <w:p w:rsidR="003C3AFA" w:rsidRPr="004A42B3" w:rsidRDefault="003C3AFA" w:rsidP="00F34351">
      <w:pPr>
        <w:spacing w:after="0" w:line="240" w:lineRule="auto"/>
        <w:rPr>
          <w:rFonts w:cs="Times New Roman"/>
        </w:rPr>
      </w:pPr>
      <w:r>
        <w:t xml:space="preserve">Telefone: (71) </w:t>
      </w:r>
      <w:r w:rsidR="002E5A71">
        <w:t xml:space="preserve">8855-0719 </w:t>
      </w:r>
      <w:bookmarkStart w:id="0" w:name="_GoBack"/>
      <w:bookmarkEnd w:id="0"/>
    </w:p>
    <w:p w:rsidR="003C3AFA" w:rsidRDefault="003C3AFA" w:rsidP="00F34351">
      <w:pPr>
        <w:spacing w:after="120" w:line="240" w:lineRule="auto"/>
      </w:pPr>
    </w:p>
    <w:p w:rsidR="003C3AFA" w:rsidRPr="00F34351" w:rsidRDefault="003C3AFA" w:rsidP="00F34351">
      <w:pPr>
        <w:spacing w:after="120" w:line="240" w:lineRule="auto"/>
        <w:rPr>
          <w:b/>
        </w:rPr>
      </w:pPr>
      <w:r w:rsidRPr="00F34351">
        <w:rPr>
          <w:b/>
        </w:rPr>
        <w:t>Adriano Leal Bruni</w:t>
      </w:r>
    </w:p>
    <w:p w:rsidR="003C3AFA" w:rsidRDefault="003C3AFA" w:rsidP="00F34351">
      <w:pPr>
        <w:spacing w:after="0" w:line="240" w:lineRule="auto"/>
      </w:pPr>
      <w:r>
        <w:t>Doutor em Administração</w:t>
      </w:r>
    </w:p>
    <w:p w:rsidR="002E5A71" w:rsidRDefault="003C3AFA" w:rsidP="00F34351">
      <w:pPr>
        <w:spacing w:after="0" w:line="240" w:lineRule="auto"/>
      </w:pPr>
      <w:r>
        <w:t xml:space="preserve">Universidade Federal da Bahia, Faculdade de Ciências Contábeis. </w:t>
      </w:r>
      <w:r>
        <w:br/>
        <w:t>Praça 13 de Maio, nº 06</w:t>
      </w:r>
      <w:r>
        <w:br/>
        <w:t>Praça da Piedade</w:t>
      </w:r>
      <w:r>
        <w:br/>
        <w:t xml:space="preserve">40070-010 - Salvador, BA </w:t>
      </w:r>
      <w:r w:rsidR="002E5A71">
        <w:t>–</w:t>
      </w:r>
      <w:r>
        <w:t xml:space="preserve"> </w:t>
      </w:r>
      <w:proofErr w:type="gramStart"/>
      <w:r>
        <w:t>Brasil</w:t>
      </w:r>
      <w:proofErr w:type="gramEnd"/>
    </w:p>
    <w:p w:rsidR="003C3AFA" w:rsidRDefault="003C3AFA" w:rsidP="00F34351">
      <w:pPr>
        <w:spacing w:after="0" w:line="240" w:lineRule="auto"/>
      </w:pPr>
      <w:r>
        <w:t>albruni@gmail.com</w:t>
      </w:r>
    </w:p>
    <w:p w:rsidR="003C3AFA" w:rsidRPr="004A42B3" w:rsidRDefault="003C3AFA" w:rsidP="00F34351">
      <w:pPr>
        <w:spacing w:after="0" w:line="240" w:lineRule="auto"/>
        <w:rPr>
          <w:rFonts w:cs="Times New Roman"/>
        </w:rPr>
      </w:pPr>
      <w:r>
        <w:t xml:space="preserve">Telefone: (71) </w:t>
      </w:r>
      <w:r w:rsidR="002E5A71">
        <w:t>8880-6443</w:t>
      </w:r>
      <w:r>
        <w:t xml:space="preserve"> Fax: (71) 3283</w:t>
      </w:r>
      <w:r w:rsidR="002E5A71">
        <w:t>-</w:t>
      </w:r>
      <w:r>
        <w:t>7572</w:t>
      </w:r>
    </w:p>
    <w:p w:rsidR="004A42B3" w:rsidRPr="004A42B3" w:rsidRDefault="004A42B3" w:rsidP="00F34351">
      <w:pPr>
        <w:spacing w:after="120" w:line="240" w:lineRule="auto"/>
        <w:rPr>
          <w:rFonts w:cs="Times New Roman"/>
        </w:rPr>
      </w:pPr>
    </w:p>
    <w:sectPr w:rsidR="004A42B3" w:rsidRPr="004A42B3" w:rsidSect="00315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B3"/>
    <w:rsid w:val="002E5A71"/>
    <w:rsid w:val="003154CF"/>
    <w:rsid w:val="003C3AFA"/>
    <w:rsid w:val="004A42B3"/>
    <w:rsid w:val="00D4333C"/>
    <w:rsid w:val="00F3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B3"/>
    <w:pPr>
      <w:suppressAutoHyphens/>
    </w:pPr>
    <w:rPr>
      <w:rFonts w:ascii="Times New Roman" w:eastAsia="Times New Roman" w:hAnsi="Times New Roman" w:cs="Calibri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B3"/>
    <w:pPr>
      <w:suppressAutoHyphens/>
    </w:pPr>
    <w:rPr>
      <w:rFonts w:ascii="Times New Roman" w:eastAsia="Times New Roman" w:hAnsi="Times New Roman" w:cs="Calibri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</dc:creator>
  <cp:lastModifiedBy>GMN</cp:lastModifiedBy>
  <cp:revision>3</cp:revision>
  <dcterms:created xsi:type="dcterms:W3CDTF">2012-10-23T22:07:00Z</dcterms:created>
  <dcterms:modified xsi:type="dcterms:W3CDTF">2012-10-23T22:15:00Z</dcterms:modified>
</cp:coreProperties>
</file>