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360" w:lineRule="auto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TÍTULO: 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SUBTÍTULO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Título do artigo (centralizado, espaçamento simples, fonte tamanho 12, negrito, caixa alta e com, no máximo, 100 caracteres (com espaço)); Subtítulo em caixa alta, sem negrito)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lef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Bdr/>
        <w:spacing w:after="0" w:line="240" w:lineRule="auto"/>
        <w:ind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Nome completo do autor em tamanho 12</w:t>
      </w:r>
      <w:r>
        <w:rPr>
          <w:rFonts w:ascii="Calibri" w:hAnsi="Calibri" w:eastAsia="Calibri" w:cs="Calibri"/>
          <w:sz w:val="24"/>
          <w:szCs w:val="24"/>
          <w:vertAlign w:val="superscript"/>
          <w:rtl w:val="0"/>
        </w:rPr>
        <w:t xml:space="preserve"> </w:t>
      </w:r>
      <w:r>
        <w:rPr>
          <w:rFonts w:ascii="Calibri" w:hAnsi="Calibri" w:eastAsia="Calibri" w:cs="Calibri"/>
          <w:sz w:val="24"/>
          <w:szCs w:val="24"/>
          <w:vertAlign w:val="superscript"/>
        </w:rPr>
        <w:footnoteReference w:id="2"/>
      </w:r>
      <w:r>
        <w:rPr>
          <w:rFonts w:ascii="Calibri" w:hAnsi="Calibri" w:eastAsia="Calibri" w:cs="Calibri"/>
          <w:sz w:val="20"/>
          <w:szCs w:val="20"/>
          <w:rtl w:val="0"/>
        </w:rPr>
        <w:t xml:space="preserve"> 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 w:after="0" w:line="240" w:lineRule="auto"/>
        <w:ind/>
        <w:jc w:val="right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4"/>
          <w:szCs w:val="24"/>
          <w:vertAlign w:val="superscript"/>
        </w:rPr>
      </w:r>
      <w:r>
        <w:rPr>
          <w:rFonts w:ascii="Calibri" w:hAnsi="Calibri" w:cs="Calibri"/>
          <w:sz w:val="24"/>
          <w:szCs w:val="24"/>
          <w:vertAlign w:val="superscript"/>
        </w:rPr>
      </w:r>
    </w:p>
    <w:p>
      <w:pPr>
        <w:pBdr/>
        <w:spacing w:after="0" w:line="240" w:lineRule="auto"/>
        <w:ind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Nome completo do autor em tamanho 12</w:t>
      </w:r>
      <w:r>
        <w:rPr>
          <w:rFonts w:ascii="Calibri" w:hAnsi="Calibri" w:eastAsia="Calibri" w:cs="Calibri"/>
          <w:sz w:val="24"/>
          <w:szCs w:val="24"/>
          <w:vertAlign w:val="superscript"/>
          <w:rtl w:val="0"/>
        </w:rPr>
        <w:t xml:space="preserve"> </w:t>
      </w:r>
      <w:r>
        <w:rPr>
          <w:rFonts w:ascii="Calibri" w:hAnsi="Calibri" w:eastAsia="Calibri" w:cs="Calibri"/>
          <w:sz w:val="24"/>
          <w:szCs w:val="24"/>
          <w:vertAlign w:val="superscript"/>
        </w:rPr>
        <w:footnoteReference w:id="3"/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tabs>
          <w:tab w:val="right" w:leader="none" w:pos="9073"/>
        </w:tabs>
        <w:spacing w:after="0" w:line="240" w:lineRule="auto"/>
        <w:ind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Obs: Não preencher informações dos autores na submissão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tabs>
          <w:tab w:val="right" w:leader="none" w:pos="9073"/>
        </w:tabs>
        <w:spacing w:after="0" w:line="240" w:lineRule="auto"/>
        <w:ind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Bdr/>
        <w:tabs>
          <w:tab w:val="right" w:leader="none" w:pos="9073"/>
        </w:tabs>
        <w:spacing w:after="0" w:line="240" w:lineRule="auto"/>
        <w:ind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Bdr/>
        <w:tabs>
          <w:tab w:val="right" w:leader="none" w:pos="9073"/>
        </w:tabs>
        <w:spacing w:after="0" w:line="240" w:lineRule="auto"/>
        <w:ind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RESUMO</w:t>
        <w:tab/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Resumo (justificado, parágrafo único fonte Calibri, tamanho 12 e espaçamento simples entre linhas); Apresente, neste campo, os principais aspectos sobre a sua pesquisa. Escreva seu resumo em parágrafo único e sem recuo. Fo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rmule frases breves, assertivas e não apresente as informações em tópicos. O texto deve conter de maneira clara, objetiva e concisa, o referencial teórico, os procedimentos metodológicos e os principais resultados. Atente-se para não exceder 250 palavras.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PALAVRAS-CHAVE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: adicionar, neste campo, três palavras-chave, separadas por ponto e vírgula, finalizadas por ponto, sem caixa alta, que representem a temática da pesquisa. Exemplo: educação; crianças; infâncias.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 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 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(RESUMO</w:t>
      </w:r>
      <w:r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eastAsia="Calibri" w:cs="Calibri"/>
          <w:b w:val="0"/>
          <w:bCs w:val="0"/>
          <w:sz w:val="24"/>
          <w:szCs w:val="24"/>
          <w:rtl w:val="0"/>
        </w:rPr>
        <w:t xml:space="preserve">TÍTULO EM LÍNGUA ESTRANGEIRA: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 deve acompanhar a língua estrangeira escolhida pelo autor.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Tradução do resumo para língua estrangeira escolhida pelo autor.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 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PALAVRAS-CHAVE: 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adicionar neste campo as três palavras-chave traduzidas para a língua estrangeira privilegiada.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8"/>
        <w:pBdr/>
        <w:tabs>
          <w:tab w:val="left" w:leader="none" w:pos="6731"/>
        </w:tabs>
        <w:spacing w:after="240" w:before="240" w:line="276" w:lineRule="auto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</w:rPr>
      </w:r>
      <w:bookmarkStart w:id="0" w:name="_heading=h.pxyl5wxv3n4l"/>
      <w:r>
        <w:rPr>
          <w:rFonts w:ascii="Calibri" w:hAnsi="Calibri" w:eastAsia="Calibri" w:cs="Calibri"/>
        </w:rPr>
      </w:r>
      <w:bookmarkEnd w:id="0"/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INTRODUÇÃO (TÍTULOS DAS SEÇÕES ALINHADOS  À ESQUERDA, EM NEGRITO E SEM NUMERAÇÃO, ESPAÇAMENTO SIMPLES): 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SUBTÍTULO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78"/>
        <w:pBdr/>
        <w:tabs>
          <w:tab w:val="left" w:leader="none" w:pos="6731"/>
        </w:tabs>
        <w:spacing w:after="0" w:before="0" w:line="240" w:lineRule="auto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  <w:rtl w:val="0"/>
        </w:rPr>
        <w:tab/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eastAsia="Calibri" w:cs="Calibri"/>
          <w:sz w:val="24"/>
          <w:szCs w:val="24"/>
          <w:highlight w:val="white"/>
          <w:rtl w:val="0"/>
        </w:rPr>
        <w:tab/>
      </w:r>
      <w:r>
        <w:rPr>
          <w:rFonts w:ascii="Calibri" w:hAnsi="Calibri" w:eastAsia="Calibri" w:cs="Calibri"/>
          <w:sz w:val="24"/>
          <w:szCs w:val="24"/>
          <w:highlight w:val="white"/>
          <w:rtl w:val="0"/>
        </w:rPr>
        <w:t xml:space="preserve"> OBSERVAÇÃO: Cada artigo apresenta um código específico, que substitui a numeração tradicional das páginas. O código será inserido pelo editor, portanto, não é necessário numerar as páginas.</w:t>
      </w:r>
      <w:r>
        <w:rPr>
          <w:rFonts w:ascii="Calibri" w:hAnsi="Calibri" w:cs="Calibri"/>
          <w:sz w:val="24"/>
          <w:szCs w:val="24"/>
          <w:highlight w:val="white"/>
        </w:rPr>
      </w:r>
      <w:r>
        <w:rPr>
          <w:rFonts w:ascii="Calibri" w:hAnsi="Calibri" w:cs="Calibri"/>
          <w:sz w:val="24"/>
          <w:szCs w:val="24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eastAsia="Calibri" w:cs="Calibri"/>
          <w:sz w:val="24"/>
          <w:szCs w:val="24"/>
          <w:rtl w:val="0"/>
        </w:rPr>
        <w:tab/>
        <w:t xml:space="preserve">O template é o mesmo para relato de experiência e artigo. Os artigos devem ser originais e inéditos, com tamanho estabelecido de 12 a 25 laudas. Os relatos de experiência devem ter de 08 a 15 laudas. </w:t>
      </w:r>
      <w:r>
        <w:rPr>
          <w:rFonts w:ascii="Calibri" w:hAnsi="Calibri" w:eastAsia="Calibri" w:cs="Calibri"/>
          <w:sz w:val="24"/>
          <w:szCs w:val="24"/>
          <w:highlight w:val="white"/>
          <w:rtl w:val="0"/>
        </w:rPr>
        <w:t xml:space="preserve">Os artigos podem apresentar, no máximo, cinco autores. Exige-se que pelo menos um dos autores tenha o título de doutor; Os relatos de experiência podem ter, no máximo, três autores.</w:t>
      </w:r>
      <w:r>
        <w:rPr>
          <w:rFonts w:ascii="Calibri" w:hAnsi="Calibri" w:cs="Calibri"/>
          <w:sz w:val="24"/>
          <w:szCs w:val="24"/>
          <w:highlight w:val="white"/>
        </w:rPr>
      </w:r>
      <w:r>
        <w:rPr>
          <w:rFonts w:ascii="Calibri" w:hAnsi="Calibri" w:cs="Calibri"/>
          <w:sz w:val="24"/>
          <w:szCs w:val="24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white"/>
          <w:rtl w:val="0"/>
        </w:rPr>
        <w:tab/>
        <w:t xml:space="preserve">Informações gerais: o arquivo do artigo ou relato de experiência deve ser configurado para papel A4, a partir das seguintes indicações: digitação em </w:t>
      </w:r>
      <w:r>
        <w:rPr>
          <w:rFonts w:ascii="Calibri" w:hAnsi="Calibri" w:eastAsia="Calibri" w:cs="Calibri"/>
          <w:i/>
          <w:sz w:val="24"/>
          <w:szCs w:val="24"/>
          <w:highlight w:val="white"/>
          <w:rtl w:val="0"/>
        </w:rPr>
        <w:t xml:space="preserve">word for Windows</w:t>
      </w:r>
      <w:r>
        <w:rPr>
          <w:rFonts w:ascii="Calibri" w:hAnsi="Calibri" w:eastAsia="Calibri" w:cs="Calibri"/>
          <w:sz w:val="24"/>
          <w:szCs w:val="24"/>
          <w:highlight w:val="white"/>
          <w:rtl w:val="0"/>
        </w:rPr>
        <w:t xml:space="preserve">; margens esquerda e superior: 3cm. Margens direita e inferior: 2cm. Fonte 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calibri</w:t>
      </w:r>
      <w:r>
        <w:rPr>
          <w:rFonts w:ascii="Calibri" w:hAnsi="Calibri" w:eastAsia="Calibri" w:cs="Calibri"/>
          <w:sz w:val="24"/>
          <w:szCs w:val="24"/>
          <w:highlight w:val="white"/>
          <w:rtl w:val="0"/>
        </w:rPr>
        <w:t xml:space="preserve"> 12 e espaçamento entre l</w:t>
      </w:r>
      <w:r>
        <w:rPr>
          <w:rFonts w:ascii="Calibri" w:hAnsi="Calibri" w:eastAsia="Calibri" w:cs="Calibri"/>
          <w:sz w:val="24"/>
          <w:szCs w:val="24"/>
          <w:highlight w:val="white"/>
          <w:rtl w:val="0"/>
        </w:rPr>
        <w:t xml:space="preserve">inhas de 1,5 cm; início de parágrafo com recuo de 1,25 cm; sem espaçamento entre parágrafos. Quando utilizar citações (a partir de quatro linhas), o espaçamento deve ser simples e a fonte 11; Textos inseridos em quadros e tabelas devem obedecer a fonte 10.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ab/>
        <w:t xml:space="preserve">Os títulos precisam ser concisos e descritivos, abordando o tema do texto, devem ser apresentados também na língua estrangeira selecionada pelo autor; Todo o texto deve ser escrito com a fonte calibri.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 xml:space="preserve">A introdução do artigo deve conter a relevância do estudo/pesquisa, os seus objetivos e a revisão bibliográfica atualizada da temática em investigação, que não deve ser extensa, com uma ressalva para manuscritos submetidos como artigo de revisão. 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ab/>
        <w:t xml:space="preserve">Os trabalhos submetidos à Educação e Infâncias</w:t>
      </w:r>
      <w:r>
        <w:rPr>
          <w:rFonts w:ascii="Calibri" w:hAnsi="Calibri" w:eastAsia="Calibri" w:cs="Calibri"/>
          <w:sz w:val="24"/>
          <w:szCs w:val="24"/>
          <w:vertAlign w:val="superscript"/>
        </w:rPr>
        <w:footnoteReference w:id="4"/>
      </w:r>
      <w:r>
        <w:rPr>
          <w:rFonts w:ascii="Calibri" w:hAnsi="Calibri" w:eastAsia="Calibri" w:cs="Calibri"/>
          <w:sz w:val="24"/>
          <w:szCs w:val="24"/>
          <w:rtl w:val="0"/>
        </w:rPr>
        <w:t xml:space="preserve"> devem ser originais e estar salvos nos formatos indicados na aba de normas de submissão da revista e com 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a devida formatação. Além disso, não podem estar sendo avaliados para publicação em outra revista. A identificação de autoria do trabalho deve ser removida do arquivo e da opção propriedades no Word, garantindo desta forma o critério de sigilo da revista.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 xml:space="preserve">É de responsabilidade do autor verificar a conformidade das informações prestadas no momento da submissão, bem como o alinhamento do trabalho às diretrizes de submissão.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240" w:lineRule="auto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  <w:szCs w:val="24"/>
          <w:rtl w:val="0"/>
        </w:rPr>
        <w:t xml:space="preserve">TÍTULO DA SEÇÃO </w:t>
      </w: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DESENVOLVIMENTO: 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SUBTÍTULO (ALINHADO À ESQUERDA)</w:t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Bdr/>
        <w:tabs>
          <w:tab w:val="left" w:leader="none" w:pos="6731"/>
        </w:tabs>
        <w:spacing w:line="240" w:lineRule="auto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tabs>
          <w:tab w:val="left" w:leader="none" w:pos="6731"/>
        </w:tabs>
        <w:spacing w:line="240" w:lineRule="auto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SUBSEÇÃO (SE HOUVER SUBSEÇÃO, COLOCAR LOGO APÓS O TÍTULO, EM CAIXA ALTA, NÃO COLOCAR EM NEGRITO)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tabs>
          <w:tab w:val="left" w:leader="none" w:pos="6731"/>
        </w:tabs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tabs>
          <w:tab w:val="left" w:leader="none" w:pos="6731"/>
        </w:tabs>
        <w:spacing w:after="0" w:line="360" w:lineRule="auto"/>
        <w:ind w:firstLine="708"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Seção principal do texto, apresentar o referencial teórico.</w:t>
        <w:tab/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360" w:lineRule="auto"/>
        <w:ind w:firstLine="0"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white"/>
          <w:rtl w:val="0"/>
        </w:rPr>
        <w:tab/>
        <w:t xml:space="preserve">A citação de autores nos textos, sejam elas diretas ou indiretas, bem como as referências ao final das produções, devem seguir as normas técnicas da ABNT em vigência (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NBR 10520:2023)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360" w:lineRule="auto"/>
        <w:ind w:firstLine="0" w:left="0"/>
        <w:jc w:val="both"/>
        <w:rPr>
          <w:rFonts w:ascii="Calibri" w:hAnsi="Calibri" w:cs="Calibri"/>
          <w:sz w:val="28"/>
          <w:szCs w:val="28"/>
          <w:highlight w:val="white"/>
        </w:rPr>
      </w:pPr>
      <w:r>
        <w:rPr>
          <w:rFonts w:ascii="Calibri" w:hAnsi="Calibri" w:eastAsia="Calibri" w:cs="Calibri"/>
          <w:sz w:val="28"/>
          <w:szCs w:val="28"/>
          <w:highlight w:val="white"/>
          <w:rtl w:val="0"/>
        </w:rPr>
        <w:tab/>
      </w:r>
      <w:r>
        <w:rPr>
          <w:rFonts w:ascii="Calibri" w:hAnsi="Calibri" w:eastAsia="Calibri" w:cs="Calibri"/>
          <w:sz w:val="24"/>
          <w:szCs w:val="24"/>
          <w:highlight w:val="white"/>
          <w:rtl w:val="0"/>
        </w:rPr>
        <w:t xml:space="preserve">As imagens e as figuras que aparecem no artigo devem apresentar alta resolução, centralizadas, com fonte logo abaixo.  Legendas e fontes de ilustrações - tamanho 10.</w:t>
      </w:r>
      <w:r>
        <w:rPr>
          <w:rFonts w:ascii="Calibri" w:hAnsi="Calibri" w:cs="Calibri"/>
          <w:sz w:val="28"/>
          <w:szCs w:val="28"/>
          <w:highlight w:val="white"/>
        </w:rPr>
      </w:r>
      <w:r>
        <w:rPr>
          <w:rFonts w:ascii="Calibri" w:hAnsi="Calibri" w:cs="Calibri"/>
          <w:sz w:val="28"/>
          <w:szCs w:val="28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360" w:lineRule="auto"/>
        <w:ind w:firstLine="0" w:left="0"/>
        <w:jc w:val="both"/>
        <w:rPr>
          <w:rFonts w:ascii="Calibri" w:hAnsi="Calibri" w:cs="Calibri"/>
          <w:sz w:val="28"/>
          <w:szCs w:val="28"/>
          <w:highlight w:val="white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8"/>
          <w:szCs w:val="28"/>
          <w:highlight w:val="white"/>
        </w:rPr>
      </w:r>
      <w:r>
        <w:rPr>
          <w:rFonts w:ascii="Calibri" w:hAnsi="Calibri" w:cs="Calibri"/>
          <w:sz w:val="28"/>
          <w:szCs w:val="28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firstLine="0" w:left="0"/>
        <w:jc w:val="center"/>
        <w:rPr>
          <w:rFonts w:ascii="Calibri" w:hAnsi="Calibri" w:cs="Calibri"/>
          <w:sz w:val="28"/>
          <w:szCs w:val="28"/>
          <w:highlight w:val="white"/>
        </w:rPr>
      </w:pPr>
      <w:r>
        <w:rPr>
          <w:rFonts w:ascii="Calibri" w:hAnsi="Calibri" w:eastAsia="Calibri" w:cs="Calibri"/>
          <w:b/>
          <w:sz w:val="20"/>
          <w:szCs w:val="20"/>
          <w:highlight w:val="white"/>
          <w:rtl w:val="0"/>
        </w:rPr>
        <w:t xml:space="preserve">Figura 1 </w:t>
      </w:r>
      <w:r>
        <w:rPr>
          <w:rFonts w:ascii="Calibri" w:hAnsi="Calibri" w:eastAsia="Calibri" w:cs="Calibri"/>
          <w:sz w:val="20"/>
          <w:szCs w:val="20"/>
          <w:highlight w:val="white"/>
          <w:rtl w:val="0"/>
        </w:rPr>
        <w:t xml:space="preserve">- Título da Figura</w:t>
      </w:r>
      <w:r>
        <w:rPr>
          <w:rFonts w:ascii="Calibri" w:hAnsi="Calibri" w:cs="Calibri"/>
          <w:sz w:val="28"/>
          <w:szCs w:val="28"/>
          <w:highlight w:val="white"/>
        </w:rPr>
      </w:r>
      <w:r>
        <w:rPr>
          <w:rFonts w:ascii="Calibri" w:hAnsi="Calibri" w:cs="Calibri"/>
          <w:sz w:val="28"/>
          <w:szCs w:val="28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firstLine="0" w:left="0"/>
        <w:jc w:val="center"/>
        <w:rPr>
          <w:rFonts w:ascii="Century Gothic" w:hAnsi="Century Gothic" w:eastAsia="Century Gothic" w:cs="Century Gothic"/>
          <w:sz w:val="28"/>
          <w:szCs w:val="28"/>
          <w:highlight w:val="white"/>
        </w:rPr>
      </w:pPr>
      <w:r>
        <w:rPr>
          <w:rFonts w:ascii="Century Gothic" w:hAnsi="Century Gothic" w:eastAsia="Century Gothic" w:cs="Century Gothic"/>
          <w:sz w:val="28"/>
          <w:szCs w:val="28"/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46362" cy="2646362"/>
                <wp:effectExtent l="12700" t="12700" r="12700" b="12700"/>
                <wp:docPr id="5" name="image2.png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hidden="0"/>
                        <pic:cNvPicPr/>
                        <pic:nvPr isPhoto="0" userDrawn="0"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2646362" cy="2646362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208.37pt;height:208.37pt;mso-wrap-distance-left:0.00pt;mso-wrap-distance-top:0.00pt;mso-wrap-distance-right:0.00pt;mso-wrap-distance-bottom:0.00pt;z-index:1;" strokecolor="#000000" strokeweight="1.00pt">
                <v:imagedata r:id="rId11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Century Gothic" w:hAnsi="Century Gothic" w:eastAsia="Century Gothic" w:cs="Century Gothic"/>
          <w:sz w:val="28"/>
          <w:szCs w:val="28"/>
          <w:highlight w:val="white"/>
        </w:rPr>
      </w:r>
      <w:r>
        <w:rPr>
          <w:rFonts w:ascii="Century Gothic" w:hAnsi="Century Gothic" w:eastAsia="Century Gothic" w:cs="Century Gothic"/>
          <w:sz w:val="28"/>
          <w:szCs w:val="28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firstLine="0" w:left="0"/>
        <w:jc w:val="center"/>
        <w:rPr>
          <w:rFonts w:ascii="Century Gothic" w:hAnsi="Century Gothic" w:eastAsia="Century Gothic" w:cs="Century Gothic"/>
          <w:sz w:val="28"/>
          <w:szCs w:val="28"/>
          <w:highlight w:val="white"/>
        </w:rPr>
      </w:pPr>
      <w:r>
        <w:rPr>
          <w:rFonts w:ascii="Century Gothic" w:hAnsi="Century Gothic" w:eastAsia="Century Gothic" w:cs="Century Gothic"/>
          <w:b/>
          <w:sz w:val="20"/>
          <w:szCs w:val="20"/>
          <w:highlight w:val="white"/>
          <w:rtl w:val="0"/>
        </w:rPr>
        <w:t xml:space="preserve">Fonte:</w:t>
      </w:r>
      <w:r>
        <w:rPr>
          <w:rFonts w:ascii="Century Gothic" w:hAnsi="Century Gothic" w:eastAsia="Century Gothic" w:cs="Century Gothic"/>
          <w:sz w:val="28"/>
          <w:szCs w:val="28"/>
          <w:highlight w:val="white"/>
          <w:rtl w:val="0"/>
        </w:rPr>
        <w:t xml:space="preserve"> </w:t>
      </w:r>
      <w:r>
        <w:rPr>
          <w:rFonts w:ascii="Century Gothic" w:hAnsi="Century Gothic" w:eastAsia="Century Gothic" w:cs="Century Gothic"/>
          <w:sz w:val="28"/>
          <w:szCs w:val="28"/>
          <w:highlight w:val="white"/>
        </w:rPr>
      </w:r>
      <w:r>
        <w:rPr>
          <w:rFonts w:ascii="Century Gothic" w:hAnsi="Century Gothic" w:eastAsia="Century Gothic" w:cs="Century Gothic"/>
          <w:sz w:val="28"/>
          <w:szCs w:val="28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360" w:lineRule="auto"/>
        <w:ind w:firstLine="0" w:left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360" w:lineRule="auto"/>
        <w:ind w:firstLine="0" w:left="0"/>
        <w:jc w:val="both"/>
        <w:rPr>
          <w:rFonts w:ascii="Calibri" w:hAnsi="Calibri" w:cs="Calibri"/>
          <w:sz w:val="20"/>
          <w:szCs w:val="20"/>
          <w:highlight w:val="white"/>
        </w:rPr>
      </w:pPr>
      <w:r>
        <w:rPr>
          <w:rFonts w:ascii="Century Gothic" w:hAnsi="Century Gothic" w:eastAsia="Century Gothic" w:cs="Century Gothic"/>
          <w:sz w:val="24"/>
          <w:szCs w:val="24"/>
          <w:highlight w:val="white"/>
          <w:rtl w:val="0"/>
        </w:rPr>
        <w:tab/>
      </w:r>
      <w:r>
        <w:rPr>
          <w:rFonts w:ascii="Calibri" w:hAnsi="Calibri" w:eastAsia="Calibri" w:cs="Calibri"/>
          <w:sz w:val="24"/>
          <w:szCs w:val="24"/>
          <w:highlight w:val="white"/>
          <w:rtl w:val="0"/>
        </w:rPr>
        <w:t xml:space="preserve">Os quadros e tabelas devem seguir as normas vigentes da ABNT. Os quadros em formato fechado e as tabelas não apresentam bordas internas nem laterais.</w:t>
      </w:r>
      <w:r>
        <w:rPr>
          <w:rFonts w:ascii="Calibri" w:hAnsi="Calibri" w:cs="Calibri"/>
          <w:sz w:val="20"/>
          <w:szCs w:val="20"/>
          <w:highlight w:val="white"/>
        </w:rPr>
      </w:r>
      <w:r>
        <w:rPr>
          <w:rFonts w:ascii="Calibri" w:hAnsi="Calibri" w:cs="Calibri"/>
          <w:sz w:val="20"/>
          <w:szCs w:val="20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240" w:lineRule="auto"/>
        <w:ind w:firstLine="0" w:left="0"/>
        <w:jc w:val="center"/>
        <w:rPr>
          <w:rFonts w:ascii="Calibri" w:hAnsi="Calibri" w:cs="Calibri"/>
          <w:sz w:val="20"/>
          <w:szCs w:val="20"/>
          <w:highlight w:val="white"/>
        </w:rPr>
      </w:pPr>
      <w:r>
        <w:rPr>
          <w:rFonts w:ascii="Calibri" w:hAnsi="Calibri" w:eastAsia="Calibri" w:cs="Calibri"/>
          <w:b/>
          <w:sz w:val="20"/>
          <w:szCs w:val="20"/>
          <w:highlight w:val="white"/>
          <w:rtl w:val="0"/>
        </w:rPr>
        <w:t xml:space="preserve">Quadro 1 -</w:t>
      </w:r>
      <w:r>
        <w:rPr>
          <w:rFonts w:ascii="Calibri" w:hAnsi="Calibri" w:eastAsia="Calibri" w:cs="Calibri"/>
          <w:sz w:val="20"/>
          <w:szCs w:val="20"/>
          <w:highlight w:val="white"/>
          <w:rtl w:val="0"/>
        </w:rPr>
        <w:t xml:space="preserve"> Modelo de quadro</w:t>
      </w:r>
      <w:r>
        <w:rPr>
          <w:rFonts w:ascii="Calibri" w:hAnsi="Calibri" w:cs="Calibri"/>
          <w:sz w:val="20"/>
          <w:szCs w:val="20"/>
          <w:highlight w:val="white"/>
        </w:rPr>
      </w:r>
      <w:r>
        <w:rPr>
          <w:rFonts w:ascii="Calibri" w:hAnsi="Calibri" w:cs="Calibri"/>
          <w:sz w:val="20"/>
          <w:szCs w:val="20"/>
          <w:highlight w:val="white"/>
        </w:rPr>
      </w:r>
    </w:p>
    <w:sdt>
      <w:sdtPr>
        <w15:appearance w15:val="boundingBox"/>
        <w:lock w:val="contentLocked"/>
        <w:tag w:val="goog_rdk_0"/>
        <w:rPr/>
      </w:sdtPr>
      <w:sdtContent>
        <w:tbl>
          <w:tblPr>
            <w:tblStyle w:val="1073"/>
            <w:tblW w:w="9073" w:type="dxa"/>
            <w:tbl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single" w:color="000000" w:sz="8" w:space="0"/>
              <w:insideV w:val="single" w:color="000000" w:sz="8" w:space="0"/>
            </w:tblBorders>
            <w:tblLayout w:type="fixed"/>
            <w:tblLook w:val="0600" w:firstRow="0" w:lastRow="0" w:firstColumn="0" w:lastColumn="0" w:noHBand="1" w:noVBand="1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false"/>
            </w:trPr>
            <w:tc>
              <w:tcPr>
                <w:shd w:val="clear" w:color="auto" w:fill="auto"/>
                <w:tcBorders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vAlign w:val="top"/>
                <w:textDirection w:val="lrTb"/>
                <w:noWrap w:val="false"/>
              </w:tcPr>
              <w:p>
                <w:pPr>
                  <w:keepNext w:val="false"/>
                  <w:keepLines w:val="false"/>
                  <w:pageBreakBefore w:val="false"/>
                  <w:widowControl w:val="false"/>
                  <w:pBdr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  <w:between w:val="none" w:color="000000" w:sz="0" w:space="0"/>
                  </w:pBdr>
                  <w:shd w:val="clear" w:color="auto" w:fill="auto"/>
                  <w:spacing w:after="0" w:before="0" w:line="240" w:lineRule="auto"/>
                  <w:ind w:right="0" w:firstLine="0" w:left="0"/>
                  <w:jc w:val="center"/>
                  <w:rPr>
                    <w:rFonts w:ascii="Century Gothic" w:hAnsi="Century Gothic" w:eastAsia="Century Gothic" w:cs="Century Gothic"/>
                    <w:b/>
                    <w:sz w:val="20"/>
                    <w:szCs w:val="20"/>
                    <w:highlight w:val="white"/>
                  </w:rPr>
                </w:pPr>
                <w:r>
                  <w:rPr>
                    <w:rFonts w:ascii="Century Gothic" w:hAnsi="Century Gothic" w:eastAsia="Century Gothic" w:cs="Century Gothic"/>
                    <w:b/>
                    <w:sz w:val="20"/>
                    <w:szCs w:val="20"/>
                    <w:highlight w:val="white"/>
                    <w:rtl w:val="0"/>
                  </w:rPr>
                  <w:t xml:space="preserve">Informações</w:t>
                </w:r>
                <w:r>
                  <w:rPr>
                    <w:rFonts w:ascii="Century Gothic" w:hAnsi="Century Gothic" w:eastAsia="Century Gothic" w:cs="Century Gothic"/>
                    <w:b/>
                    <w:sz w:val="20"/>
                    <w:szCs w:val="20"/>
                    <w:highlight w:val="white"/>
                  </w:rPr>
                </w:r>
                <w:r>
                  <w:rPr>
                    <w:rFonts w:ascii="Century Gothic" w:hAnsi="Century Gothic" w:eastAsia="Century Gothic" w:cs="Century Gothic"/>
                    <w:b/>
                    <w:sz w:val="20"/>
                    <w:szCs w:val="20"/>
                    <w:highlight w:val="white"/>
                  </w:rPr>
                </w:r>
              </w:p>
            </w:tc>
            <w:tc>
              <w:tcPr>
                <w:shd w:val="clear" w:color="auto" w:fill="auto"/>
                <w:tcBorders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vAlign w:val="top"/>
                <w:textDirection w:val="lrTb"/>
                <w:noWrap w:val="false"/>
              </w:tcPr>
              <w:p>
                <w:pPr>
                  <w:keepNext w:val="false"/>
                  <w:keepLines w:val="false"/>
                  <w:pageBreakBefore w:val="false"/>
                  <w:widowControl w:val="false"/>
                  <w:pBdr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  <w:between w:val="none" w:color="000000" w:sz="0" w:space="0"/>
                  </w:pBdr>
                  <w:shd w:val="clear" w:color="auto" w:fill="auto"/>
                  <w:spacing w:after="0" w:before="0" w:line="240" w:lineRule="auto"/>
                  <w:ind w:right="0" w:firstLine="0" w:left="0"/>
                  <w:jc w:val="center"/>
                  <w:rPr>
                    <w:rFonts w:ascii="Century Gothic" w:hAnsi="Century Gothic" w:eastAsia="Century Gothic" w:cs="Century Gothic"/>
                    <w:b/>
                    <w:sz w:val="20"/>
                    <w:szCs w:val="20"/>
                    <w:highlight w:val="white"/>
                  </w:rPr>
                </w:pPr>
                <w:r>
                  <w:rPr>
                    <w:rFonts w:ascii="Century Gothic" w:hAnsi="Century Gothic" w:eastAsia="Century Gothic" w:cs="Century Gothic"/>
                    <w:b/>
                    <w:sz w:val="20"/>
                    <w:szCs w:val="20"/>
                    <w:highlight w:val="white"/>
                    <w:rtl w:val="0"/>
                  </w:rPr>
                  <w:t xml:space="preserve">Informações</w:t>
                </w:r>
                <w:r>
                  <w:rPr>
                    <w:rFonts w:ascii="Century Gothic" w:hAnsi="Century Gothic" w:eastAsia="Century Gothic" w:cs="Century Gothic"/>
                    <w:b/>
                    <w:sz w:val="20"/>
                    <w:szCs w:val="20"/>
                    <w:highlight w:val="white"/>
                  </w:rPr>
                </w:r>
                <w:r>
                  <w:rPr>
                    <w:rFonts w:ascii="Century Gothic" w:hAnsi="Century Gothic" w:eastAsia="Century Gothic" w:cs="Century Gothic"/>
                    <w:b/>
                    <w:sz w:val="20"/>
                    <w:szCs w:val="20"/>
                    <w:highlight w:val="white"/>
                  </w:rPr>
                </w:r>
              </w:p>
            </w:tc>
          </w:tr>
          <w:tr>
            <w:trPr>
              <w:cantSplit w:val="false"/>
            </w:trPr>
            <w:tc>
              <w:tcPr>
                <w:shd w:val="clear" w:color="auto" w:fill="auto"/>
                <w:tcBorders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vAlign w:val="top"/>
                <w:textDirection w:val="lrTb"/>
                <w:noWrap w:val="false"/>
              </w:tcPr>
              <w:p>
                <w:pPr>
                  <w:keepNext w:val="false"/>
                  <w:keepLines w:val="false"/>
                  <w:pageBreakBefore w:val="false"/>
                  <w:widowControl w:val="false"/>
                  <w:pBdr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  <w:between w:val="none" w:color="000000" w:sz="0" w:space="0"/>
                  </w:pBdr>
                  <w:shd w:val="clear" w:color="auto" w:fill="auto"/>
                  <w:spacing w:after="0" w:before="0" w:line="240" w:lineRule="auto"/>
                  <w:ind w:right="0" w:firstLine="0" w:left="0"/>
                  <w:jc w:val="center"/>
                  <w:rPr>
                    <w:rFonts w:ascii="Century Gothic" w:hAnsi="Century Gothic" w:eastAsia="Century Gothic" w:cs="Century Gothic"/>
                    <w:sz w:val="20"/>
                    <w:szCs w:val="20"/>
                    <w:highlight w:val="white"/>
                  </w:rPr>
                </w:pPr>
                <w:r>
                  <w:rPr>
                    <w:rFonts w:ascii="Century Gothic" w:hAnsi="Century Gothic" w:eastAsia="Century Gothic" w:cs="Century Gothic"/>
                    <w:sz w:val="20"/>
                    <w:szCs w:val="20"/>
                    <w:highlight w:val="white"/>
                    <w:rtl w:val="0"/>
                  </w:rPr>
                  <w:t xml:space="preserve">xxxxxxx</w:t>
                </w:r>
                <w:r>
                  <w:rPr>
                    <w:rFonts w:ascii="Century Gothic" w:hAnsi="Century Gothic" w:eastAsia="Century Gothic" w:cs="Century Gothic"/>
                    <w:sz w:val="20"/>
                    <w:szCs w:val="20"/>
                    <w:highlight w:val="white"/>
                  </w:rPr>
                </w:r>
                <w:r>
                  <w:rPr>
                    <w:rFonts w:ascii="Century Gothic" w:hAnsi="Century Gothic" w:eastAsia="Century Gothic" w:cs="Century Gothic"/>
                    <w:sz w:val="20"/>
                    <w:szCs w:val="20"/>
                    <w:highlight w:val="white"/>
                  </w:rPr>
                </w:r>
              </w:p>
            </w:tc>
            <w:tc>
              <w:tcPr>
                <w:shd w:val="clear" w:color="auto" w:fill="auto"/>
                <w:tcBorders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vAlign w:val="top"/>
                <w:textDirection w:val="lrTb"/>
                <w:noWrap w:val="false"/>
              </w:tcPr>
              <w:p>
                <w:pPr>
                  <w:keepNext w:val="false"/>
                  <w:keepLines w:val="false"/>
                  <w:pageBreakBefore w:val="false"/>
                  <w:widowControl w:val="false"/>
                  <w:pBdr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  <w:between w:val="none" w:color="000000" w:sz="0" w:space="0"/>
                  </w:pBdr>
                  <w:shd w:val="clear" w:color="auto" w:fill="auto"/>
                  <w:spacing w:after="0" w:before="0" w:line="240" w:lineRule="auto"/>
                  <w:ind w:right="0" w:firstLine="0" w:left="0"/>
                  <w:jc w:val="center"/>
                  <w:rPr>
                    <w:rFonts w:ascii="Century Gothic" w:hAnsi="Century Gothic" w:eastAsia="Century Gothic" w:cs="Century Gothic"/>
                    <w:sz w:val="20"/>
                    <w:szCs w:val="20"/>
                    <w:highlight w:val="white"/>
                  </w:rPr>
                </w:pPr>
                <w:r>
                  <w:rPr>
                    <w:rFonts w:ascii="Century Gothic" w:hAnsi="Century Gothic" w:eastAsia="Century Gothic" w:cs="Century Gothic"/>
                    <w:sz w:val="20"/>
                    <w:szCs w:val="20"/>
                    <w:highlight w:val="white"/>
                    <w:rtl w:val="0"/>
                  </w:rPr>
                  <w:t xml:space="preserve">xxxxxx</w:t>
                </w:r>
                <w:r>
                  <w:rPr>
                    <w:rFonts w:ascii="Century Gothic" w:hAnsi="Century Gothic" w:eastAsia="Century Gothic" w:cs="Century Gothic"/>
                    <w:sz w:val="20"/>
                    <w:szCs w:val="20"/>
                    <w:highlight w:val="white"/>
                  </w:rPr>
                </w:r>
                <w:r>
                  <w:rPr>
                    <w:rFonts w:ascii="Century Gothic" w:hAnsi="Century Gothic" w:eastAsia="Century Gothic" w:cs="Century Gothic"/>
                    <w:sz w:val="20"/>
                    <w:szCs w:val="20"/>
                    <w:highlight w:val="white"/>
                  </w:rPr>
                </w:r>
              </w:p>
            </w:tc>
          </w:tr>
        </w:tbl>
      </w:sdtContent>
    </w:sdt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240" w:lineRule="auto"/>
        <w:ind w:firstLine="0" w:left="0"/>
        <w:jc w:val="center"/>
        <w:rPr>
          <w:rFonts w:ascii="Century Gothic" w:hAnsi="Century Gothic" w:eastAsia="Century Gothic" w:cs="Century Gothic"/>
          <w:b/>
          <w:sz w:val="20"/>
          <w:szCs w:val="20"/>
          <w:highlight w:val="white"/>
        </w:rPr>
      </w:pPr>
      <w:r>
        <w:rPr>
          <w:rFonts w:ascii="Century Gothic" w:hAnsi="Century Gothic" w:eastAsia="Century Gothic" w:cs="Century Gothic"/>
          <w:b/>
          <w:sz w:val="20"/>
          <w:szCs w:val="20"/>
          <w:highlight w:val="white"/>
          <w:rtl w:val="0"/>
        </w:rPr>
        <w:t xml:space="preserve">Fonte: </w:t>
      </w:r>
      <w:r>
        <w:rPr>
          <w:rFonts w:ascii="Century Gothic" w:hAnsi="Century Gothic" w:eastAsia="Century Gothic" w:cs="Century Gothic"/>
          <w:b/>
          <w:sz w:val="20"/>
          <w:szCs w:val="20"/>
          <w:highlight w:val="white"/>
        </w:rPr>
      </w:r>
      <w:r>
        <w:rPr>
          <w:rFonts w:ascii="Century Gothic" w:hAnsi="Century Gothic" w:eastAsia="Century Gothic" w:cs="Century Gothic"/>
          <w:b/>
          <w:sz w:val="20"/>
          <w:szCs w:val="20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tl w:val="0"/>
        </w:rPr>
      </w:r>
      <w:r>
        <w:rPr>
          <w:rFonts w:ascii="Century Gothic" w:hAnsi="Century Gothic" w:eastAsia="Century Gothic" w:cs="Century Gothic"/>
          <w:b/>
          <w:sz w:val="24"/>
          <w:szCs w:val="24"/>
        </w:rPr>
      </w:r>
      <w:r>
        <w:rPr>
          <w:rFonts w:ascii="Century Gothic" w:hAnsi="Century Gothic" w:eastAsia="Century Gothic" w:cs="Century Gothic"/>
          <w:b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TÍTULO DA SEÇÃO DE METODOLOGIA E ANÁLISES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ab/>
      </w:r>
      <w:r>
        <w:rPr>
          <w:rFonts w:ascii="Calibri" w:hAnsi="Calibri" w:eastAsia="Calibri" w:cs="Calibri"/>
          <w:sz w:val="24"/>
          <w:szCs w:val="24"/>
          <w:rtl w:val="0"/>
        </w:rPr>
        <w:t xml:space="preserve">Nesta seção, devem ser apresentados o processo metodológico do artigo ou relato de experiência e o que foi analisado, fazendo relação com a fundamentação teórica.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line="360" w:lineRule="auto"/>
        <w:ind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  <w:szCs w:val="24"/>
          <w:rtl w:val="0"/>
        </w:rPr>
        <w:t xml:space="preserve">CONSIDERAÇÕES FINAIS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40" w:before="240" w:line="360" w:lineRule="auto"/>
        <w:ind w:firstLine="70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Esta parte do texto fica reservada para as considerações finais do autor acerca do tema tratado durante o trabalho.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878"/>
        <w:pBdr/>
        <w:spacing w:line="240" w:lineRule="auto"/>
        <w:ind/>
        <w:rPr>
          <w:rFonts w:ascii="Calibri" w:hAnsi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sz w:val="24"/>
          <w:szCs w:val="24"/>
          <w:rtl w:val="0"/>
        </w:rPr>
        <w:t xml:space="preserve">REFERÊNCIAS </w: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</w:r>
    </w:p>
    <w:p>
      <w:pPr>
        <w:pBdr/>
        <w:spacing w:after="0" w:line="24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240" w:before="240" w:line="360" w:lineRule="auto"/>
        <w:ind w:firstLine="7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</w:rPr>
      </w:r>
      <w:bookmarkStart w:id="1" w:name="_heading=h.4d34og8"/>
      <w:r>
        <w:rPr>
          <w:rFonts w:ascii="Calibri" w:hAnsi="Calibri" w:eastAsia="Calibri" w:cs="Calibri"/>
        </w:rPr>
      </w:r>
      <w:bookmarkEnd w:id="1"/>
      <w:r>
        <w:rPr>
          <w:rFonts w:ascii="Calibri" w:hAnsi="Calibri" w:eastAsia="Calibri" w:cs="Calibri"/>
          <w:sz w:val="24"/>
          <w:szCs w:val="24"/>
          <w:rtl w:val="0"/>
        </w:rPr>
        <w:t xml:space="preserve">Nas referências, devem constar somente os autores citados no texto. Tanto os autores quanto os tradutores devem ser apresentados com seus nomes completos. Seguir as normas da ABNT vigentes.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240" w:before="240" w:line="360" w:lineRule="auto"/>
        <w:ind w:firstLine="7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</w:rPr>
      </w:r>
      <w:bookmarkStart w:id="2" w:name="_heading=h.8nyre4ywfq6t"/>
      <w:r>
        <w:rPr>
          <w:rFonts w:ascii="Calibri" w:hAnsi="Calibri" w:eastAsia="Calibri" w:cs="Calibri"/>
        </w:rPr>
      </w:r>
      <w:bookmarkEnd w:id="2"/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700" w:right="1133" w:bottom="1133" w:left="1700" w:header="720" w:footer="411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entury Gothic">
    <w:panose1 w:val="020B0503020204020204"/>
  </w:font>
  <w:font w:name="Arial Unicode MS">
    <w:panose1 w:val="020B0604020202020204"/>
  </w:font>
  <w:font w:name="Arial">
    <w:panose1 w:val="020B0604020202020204"/>
  </w:font>
  <w:font w:name="Helvetica Neue">
    <w:panose1 w:val="05040102010807070707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rtl w:val="0"/>
      </w:rPr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114300" distB="114300" distL="114300" distR="114300" simplePos="0" relativeHeight="0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114300</wp:posOffset>
              </wp:positionV>
              <wp:extent cx="733507" cy="256728"/>
              <wp:effectExtent l="0" t="0" r="0" b="0"/>
              <wp:wrapNone/>
              <wp:docPr id="2" name="image1.png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hidden="0"/>
                      <pic:cNvPicPr/>
                      <pic:nvPr isPhoto="0" userDrawn="0"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733507" cy="25672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0;o:allowoverlap:true;o:allowincell:true;mso-position-horizontal-relative:text;margin-left:9.00pt;mso-position-horizontal:absolute;mso-position-vertical-relative:text;margin-top:9.00pt;mso-position-vertical:absolute;width:57.76pt;height:20.21pt;mso-wrap-distance-left:9.00pt;mso-wrap-distance-top:9.00pt;mso-wrap-distance-right:9.00pt;mso-wrap-distance-bottom:9.00pt;z-index:1;">
              <v:imagedata r:id="rId1" o:title="" croptop="0f" cropleft="0f" cropbottom="0f" cropright="0f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0" behindDoc="0" locked="0" layoutInCell="1" allowOverlap="1">
              <wp:simplePos x="0" y="0"/>
              <wp:positionH relativeFrom="column">
                <wp:posOffset>-875399</wp:posOffset>
              </wp:positionH>
              <wp:positionV relativeFrom="paragraph">
                <wp:posOffset>-165099</wp:posOffset>
              </wp:positionV>
              <wp:extent cx="6359525" cy="601345"/>
              <wp:effectExtent l="0" t="0" r="0" b="0"/>
              <wp:wrapNone/>
              <wp:docPr id="3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2171000" y="3484090"/>
                        <a:ext cx="6350000" cy="591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160" w:before="0" w:line="258" w:lineRule="auto"/>
                            <w:ind w:right="0" w:firstLine="0" w:left="0"/>
                            <w:jc w:val="left"/>
                            <w:rPr/>
                          </w:pPr>
                          <w:r>
                            <w:rPr>
                              <w:rFonts w:ascii="Century Gothic" w:hAnsi="Century Gothic" w:eastAsia="Century Gothic" w:cs="Century Gothic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Revista Educação e Infâncias, Natal, v. 3, n. 4, código do artigo (preenchido pelo editor) 2024 </w:t>
                          </w:r>
                          <w:r/>
                        </w:p>
                        <w:p>
                          <w:pPr>
                            <w:pBdr/>
                            <w:spacing w:after="160" w:before="0" w:line="258" w:lineRule="auto"/>
                            <w:ind w:right="0" w:firstLine="0" w:left="0"/>
                            <w:jc w:val="left"/>
                            <w:rPr/>
                          </w:pPr>
                          <w:r>
                            <w:rPr>
                              <w:rFonts w:ascii="Century Gothic" w:hAnsi="Century Gothic" w:eastAsia="Century Gothic" w:cs="Century Gothic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>
                            <w:rPr>
                              <w:rFonts w:ascii="Century Gothic" w:hAnsi="Century Gothic" w:eastAsia="Century Gothic" w:cs="Century Gothic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ISSN:</w:t>
                          </w:r>
                          <w:r>
                            <w:rPr>
                              <w:rFonts w:ascii="Century Gothic" w:hAnsi="Century Gothic" w:eastAsia="Century Gothic" w:cs="Century Gothic"/>
                              <w:b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 w:eastAsia="Century Gothic" w:cs="Century Gothic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2764-6076</w:t>
                          </w:r>
                          <w:r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0;o:allowoverlap:true;o:allowincell:true;mso-position-horizontal-relative:text;margin-left:-68.93pt;mso-position-horizontal:absolute;mso-position-vertical-relative:text;margin-top:-13.00pt;mso-position-vertical:absolute;width:500.75pt;height:47.35pt;mso-wrap-distance-left:9.07pt;mso-wrap-distance-top:0.00pt;mso-wrap-distance-right:9.07pt;mso-wrap-distance-bottom:0.00pt;v-text-anchor:top;visibility:visible;" fillcolor="#FFFFFF" strokecolor="#FFFFFF" strokeweight="0.75pt">
              <v:stroke dashstyle="solid"/>
              <v:textbox inset="0,0,0,0">
                <w:txbxContent>
                  <w:p>
                    <w:pPr>
                      <w:pBdr/>
                      <w:spacing w:after="160" w:before="0" w:line="258" w:lineRule="auto"/>
                      <w:ind w:right="0" w:firstLine="0" w:left="0"/>
                      <w:jc w:val="left"/>
                      <w:rPr/>
                    </w:pPr>
                    <w:r>
                      <w:rPr>
                        <w:rFonts w:ascii="Century Gothic" w:hAnsi="Century Gothic" w:eastAsia="Century Gothic" w:cs="Century Gothic"/>
                        <w:b/>
                        <w:i w:val="0"/>
                        <w:smallCaps w:val="0"/>
                        <w:strike w:val="0"/>
                        <w:color w:val="000000"/>
                        <w:sz w:val="20"/>
                        <w:vertAlign w:val="baseline"/>
                      </w:rPr>
                      <w:t xml:space="preserve">Revista Educação e Infâncias, Natal, v. 3, n. 4, código do artigo (preenchido pelo editor) 2024 </w:t>
                    </w:r>
                    <w:r/>
                  </w:p>
                  <w:p>
                    <w:pPr>
                      <w:pBdr/>
                      <w:spacing w:after="160" w:before="0" w:line="258" w:lineRule="auto"/>
                      <w:ind w:right="0" w:firstLine="0" w:left="0"/>
                      <w:jc w:val="left"/>
                      <w:rPr/>
                    </w:pPr>
                    <w:r>
                      <w:rPr>
                        <w:rFonts w:ascii="Century Gothic" w:hAnsi="Century Gothic" w:eastAsia="Century Gothic" w:cs="Century Gothic"/>
                        <w:b/>
                        <w:i w:val="0"/>
                        <w:smallCaps w:val="0"/>
                        <w:strike w:val="0"/>
                        <w:color w:val="000000"/>
                        <w:sz w:val="20"/>
                        <w:vertAlign w:val="baseline"/>
                      </w:rPr>
                    </w:r>
                    <w:r>
                      <w:rPr>
                        <w:rFonts w:ascii="Century Gothic" w:hAnsi="Century Gothic" w:eastAsia="Century Gothic" w:cs="Century Gothic"/>
                        <w:b/>
                        <w:i w:val="0"/>
                        <w:smallCaps w:val="0"/>
                        <w:strike w:val="0"/>
                        <w:color w:val="000000"/>
                        <w:sz w:val="20"/>
                        <w:vertAlign w:val="baseline"/>
                      </w:rPr>
                      <w:t xml:space="preserve">ISSN:</w:t>
                    </w:r>
                    <w:r>
                      <w:rPr>
                        <w:rFonts w:ascii="Century Gothic" w:hAnsi="Century Gothic" w:eastAsia="Century Gothic" w:cs="Century Gothic"/>
                        <w:b/>
                        <w:i w:val="0"/>
                        <w:smallCaps w:val="0"/>
                        <w:strike w:val="0"/>
                        <w:color w:val="ffffff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ascii="Century Gothic" w:hAnsi="Century Gothic" w:eastAsia="Century Gothic" w:cs="Century Gothic"/>
                        <w:b/>
                        <w:i w:val="0"/>
                        <w:smallCaps w:val="0"/>
                        <w:strike w:val="0"/>
                        <w:color w:val="000000"/>
                        <w:sz w:val="20"/>
                        <w:vertAlign w:val="baseline"/>
                      </w:rPr>
                      <w:t xml:space="preserve">2764-6076</w:t>
                    </w:r>
                    <w:r/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114300" distB="114300" distL="114300" distR="114300" simplePos="0" relativeHeight="0" behindDoc="0" locked="0" layoutInCell="1" allowOverlap="1">
              <wp:simplePos x="0" y="0"/>
              <wp:positionH relativeFrom="column">
                <wp:posOffset>5495925</wp:posOffset>
              </wp:positionH>
              <wp:positionV relativeFrom="paragraph">
                <wp:posOffset>118874</wp:posOffset>
              </wp:positionV>
              <wp:extent cx="733507" cy="256728"/>
              <wp:effectExtent l="0" t="0" r="0" b="0"/>
              <wp:wrapNone/>
              <wp:docPr id="4" name="image1.png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hidden="0"/>
                      <pic:cNvPicPr/>
                      <pic:nvPr isPhoto="0" userDrawn="0"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733507" cy="25672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0;o:allowoverlap:true;o:allowincell:true;mso-position-horizontal-relative:text;margin-left:432.75pt;mso-position-horizontal:absolute;mso-position-vertical-relative:text;margin-top:9.36pt;mso-position-vertical:absolute;width:57.76pt;height:20.21pt;mso-wrap-distance-left:9.00pt;mso-wrap-distance-top:9.00pt;mso-wrap-distance-right:9.00pt;mso-wrap-distance-bottom:9.00pt;z-index:1;">
              <v:imagedata r:id="rId1" o:title="" croptop="0f" cropleft="0f" cropbottom="0f" cropright="0f"/>
              <o:lock v:ext="edit" rotation="t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hAnsi="Calibri" w:eastAsia="Calibri" w:cs="Calibri"/>
          <w:color w:val="000000"/>
          <w:sz w:val="20"/>
          <w:szCs w:val="20"/>
          <w:rtl w:val="0"/>
        </w:rPr>
        <w:t xml:space="preserve"> Função, Instituição, Formação. E-mail. </w:t>
      </w:r>
      <w:r>
        <w:rPr>
          <w:rFonts w:ascii="Calibri" w:hAnsi="Calibri" w:eastAsia="Calibri" w:cs="Calibri"/>
          <w:rtl w:val="0"/>
        </w:rPr>
        <w:t xml:space="preserve">Link do ORCID. Link do Lattes. </w:t>
      </w:r>
      <w:r>
        <w:rPr>
          <w:rFonts w:ascii="Calibri" w:hAnsi="Calibri" w:eastAsia="Calibri" w:cs="Calibri"/>
          <w:color w:val="000000"/>
          <w:sz w:val="20"/>
          <w:szCs w:val="20"/>
          <w:rtl w:val="0"/>
        </w:rPr>
        <w:t xml:space="preserve">OBS: preencher apenas após o aceite</w:t>
      </w:r>
      <w:r>
        <w:rPr>
          <w:rFonts w:ascii="Calibri" w:hAnsi="Calibri" w:cs="Calibri"/>
          <w:color w:val="000000"/>
          <w:sz w:val="20"/>
          <w:szCs w:val="20"/>
        </w:rPr>
      </w:r>
      <w:r>
        <w:rPr>
          <w:rFonts w:ascii="Calibri" w:hAnsi="Calibri" w:cs="Calibri"/>
          <w:color w:val="000000"/>
          <w:sz w:val="20"/>
          <w:szCs w:val="20"/>
        </w:rPr>
      </w:r>
    </w:p>
  </w:footnote>
  <w:footnote w:id="3"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eastAsia="Calibri" w:cs="Calibri"/>
          <w:vertAlign w:val="superscript"/>
        </w:rPr>
        <w:footnoteRef/>
      </w:r>
      <w:r>
        <w:rPr>
          <w:rFonts w:ascii="Calibri" w:hAnsi="Calibri" w:eastAsia="Calibri" w:cs="Calibri"/>
          <w:color w:val="000000"/>
          <w:sz w:val="20"/>
          <w:szCs w:val="20"/>
          <w:rtl w:val="0"/>
        </w:rPr>
        <w:t xml:space="preserve"> Função, Instituição, Formação. E-mail. </w:t>
      </w:r>
      <w:r>
        <w:rPr>
          <w:rFonts w:ascii="Calibri" w:hAnsi="Calibri" w:eastAsia="Calibri" w:cs="Calibri"/>
          <w:rtl w:val="0"/>
        </w:rPr>
        <w:t xml:space="preserve">Link do ORCID. Link do Lattes </w:t>
      </w:r>
      <w:r>
        <w:rPr>
          <w:rFonts w:ascii="Calibri" w:hAnsi="Calibri" w:eastAsia="Calibri" w:cs="Calibri"/>
          <w:color w:val="000000"/>
          <w:sz w:val="20"/>
          <w:szCs w:val="20"/>
          <w:rtl w:val="0"/>
        </w:rPr>
        <w:t xml:space="preserve">OBS: preencher apenas após o aceite</w:t>
      </w:r>
      <w:r>
        <w:rPr>
          <w:rFonts w:ascii="Calibri" w:hAnsi="Calibri" w:cs="Calibri"/>
          <w:color w:val="000000"/>
          <w:sz w:val="20"/>
          <w:szCs w:val="20"/>
        </w:rPr>
      </w:r>
      <w:r>
        <w:rPr>
          <w:rFonts w:ascii="Calibri" w:hAnsi="Calibri" w:cs="Calibri"/>
          <w:color w:val="000000"/>
          <w:sz w:val="20"/>
          <w:szCs w:val="20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eastAsia="Calibri" w:cs="Calibri"/>
          <w:rtl w:val="0"/>
        </w:rPr>
      </w:r>
      <w:r>
        <w:rPr>
          <w:rFonts w:ascii="Calibri" w:hAnsi="Calibri" w:cs="Calibri"/>
          <w:color w:val="000000"/>
          <w:sz w:val="20"/>
          <w:szCs w:val="20"/>
        </w:rPr>
      </w:r>
      <w:r>
        <w:rPr>
          <w:rFonts w:ascii="Calibri" w:hAnsi="Calibri" w:cs="Calibri"/>
          <w:color w:val="000000"/>
          <w:sz w:val="20"/>
          <w:szCs w:val="20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tl w:val="0"/>
        </w:rPr>
      </w:r>
      <w:r>
        <w:rPr>
          <w:rFonts w:ascii="Arial" w:hAnsi="Arial" w:eastAsia="Arial" w:cs="Arial"/>
          <w:color w:val="000000"/>
          <w:sz w:val="20"/>
          <w:szCs w:val="20"/>
        </w:rPr>
      </w:r>
      <w:r>
        <w:rPr>
          <w:rFonts w:ascii="Arial" w:hAnsi="Arial" w:eastAsia="Arial" w:cs="Arial"/>
          <w:color w:val="000000"/>
          <w:sz w:val="20"/>
          <w:szCs w:val="20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tl w:val="0"/>
        </w:rPr>
      </w:r>
      <w:r>
        <w:rPr>
          <w:rFonts w:ascii="Arial" w:hAnsi="Arial" w:eastAsia="Arial" w:cs="Arial"/>
          <w:color w:val="000000"/>
          <w:sz w:val="20"/>
          <w:szCs w:val="20"/>
        </w:rPr>
      </w:r>
      <w:r>
        <w:rPr>
          <w:rFonts w:ascii="Arial" w:hAnsi="Arial" w:eastAsia="Arial" w:cs="Arial"/>
          <w:color w:val="000000"/>
          <w:sz w:val="20"/>
          <w:szCs w:val="20"/>
        </w:rPr>
      </w:r>
    </w:p>
  </w:footnote>
  <w:footnote w:id="4">
    <w:p>
      <w:pPr>
        <w:pBdr/>
        <w:spacing w:after="0" w:line="240" w:lineRule="auto"/>
        <w:ind/>
        <w:rPr>
          <w:rFonts w:ascii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entury Gothic" w:hAnsi="Century Gothic" w:eastAsia="Century Gothic" w:cs="Century Gothic"/>
          <w:sz w:val="20"/>
          <w:szCs w:val="20"/>
          <w:rtl w:val="0"/>
        </w:rPr>
        <w:t xml:space="preserve"> </w:t>
      </w:r>
      <w:r>
        <w:rPr>
          <w:rFonts w:ascii="Calibri" w:hAnsi="Calibri" w:eastAsia="Calibri" w:cs="Calibri"/>
          <w:sz w:val="20"/>
          <w:szCs w:val="20"/>
          <w:rtl w:val="0"/>
        </w:rPr>
        <w:t xml:space="preserve">Evitar o uso de notas de rodapé, mas, ao utilizá-las, </w:t>
      </w:r>
      <w:r>
        <w:rPr>
          <w:rFonts w:ascii="Calibri" w:hAnsi="Calibri" w:eastAsia="Calibri" w:cs="Calibri"/>
          <w:sz w:val="20"/>
          <w:szCs w:val="20"/>
          <w:highlight w:val="white"/>
          <w:rtl w:val="0"/>
        </w:rPr>
        <w:t xml:space="preserve">as notas devem ser curtas e apresentadas em fonte </w:t>
      </w:r>
      <w:r>
        <w:rPr>
          <w:rFonts w:ascii="Calibri" w:hAnsi="Calibri" w:eastAsia="Calibri" w:cs="Calibri"/>
          <w:sz w:val="20"/>
          <w:szCs w:val="20"/>
          <w:rtl w:val="0"/>
        </w:rPr>
        <w:t xml:space="preserve">calibri,</w:t>
      </w:r>
      <w:r>
        <w:rPr>
          <w:rFonts w:ascii="Calibri" w:hAnsi="Calibri" w:eastAsia="Calibri" w:cs="Calibri"/>
          <w:sz w:val="20"/>
          <w:szCs w:val="20"/>
          <w:highlight w:val="white"/>
          <w:rtl w:val="0"/>
        </w:rPr>
        <w:t xml:space="preserve"> tamanho 10, alinhamento à esquerda, espaçamento simples</w:t>
      </w:r>
      <w:r>
        <w:rPr>
          <w:rFonts w:ascii="Calibri" w:hAnsi="Calibri" w:eastAsia="Calibri" w:cs="Calibri"/>
          <w:sz w:val="20"/>
          <w:szCs w:val="20"/>
          <w:highlight w:val="white"/>
          <w:rtl w:val="0"/>
        </w:rPr>
        <w:t xml:space="preserve">.</w:t>
      </w: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eastAsia="Calibri" w:cs="Calibri"/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680"/>
        <w:tab w:val="right" w:leader="none" w:pos="9360"/>
      </w:tabs>
      <w:spacing w:after="0" w:line="240" w:lineRule="auto"/>
      <w:ind/>
      <w:rPr>
        <w:color w:val="000000"/>
      </w:rPr>
    </w:pPr>
    <w:r>
      <w:rPr>
        <w:rtl w:val="0"/>
      </w:rPr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0" behindDoc="0" locked="0" layoutInCell="1" allowOverlap="1">
              <wp:simplePos x="0" y="0"/>
              <wp:positionH relativeFrom="column">
                <wp:posOffset>-812233</wp:posOffset>
              </wp:positionH>
              <wp:positionV relativeFrom="paragraph">
                <wp:posOffset>-352423</wp:posOffset>
              </wp:positionV>
              <wp:extent cx="1624467" cy="795654"/>
              <wp:effectExtent l="0" t="0" r="0" b="0"/>
              <wp:wrapNone/>
              <wp:docPr id="1" name="image4.png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 hidden="0"/>
                      <pic:cNvPicPr/>
                      <pic:nvPr isPhoto="0" userDrawn="0"/>
                    </pic:nvPicPr>
                    <pic:blipFill>
                      <a:blip r:embed="rId1"/>
                      <a:srcRect l="15713" t="33708" r="20771" b="35182"/>
                      <a:stretch/>
                    </pic:blipFill>
                    <pic:spPr bwMode="auto">
                      <a:xfrm>
                        <a:off x="0" y="0"/>
                        <a:ext cx="1624467" cy="795654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0;o:allowoverlap:true;o:allowincell:true;mso-position-horizontal-relative:text;margin-left:-63.96pt;mso-position-horizontal:absolute;mso-position-vertical-relative:text;margin-top:-27.75pt;mso-position-vertical:absolute;width:127.91pt;height:62.65pt;mso-wrap-distance-left:9.07pt;mso-wrap-distance-top:0.00pt;mso-wrap-distance-right:9.07pt;mso-wrap-distance-bottom:0.00pt;z-index:1;">
              <v:imagedata r:id="rId1" o:title="" croptop="22091f" cropleft="10298f" cropbottom="23057f" cropright="13612f"/>
              <o:lock v:ext="edit" rotation="t"/>
            </v:shape>
          </w:pict>
        </mc:Fallback>
      </mc:AlternateContent>
    </w:r>
    <w:r>
      <w:rPr>
        <w:color w:val="000000"/>
      </w:rPr>
    </w:r>
    <w:r>
      <w:rPr>
        <w:color w:val="000000"/>
      </w:rPr>
    </w:r>
  </w:p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680"/>
        <w:tab w:val="right" w:leader="none" w:pos="9360"/>
      </w:tabs>
      <w:spacing w:after="0" w:line="240" w:lineRule="auto"/>
      <w:ind/>
      <w:rPr>
        <w:color w:val="000000"/>
      </w:rPr>
    </w:pPr>
    <w:r>
      <w:rPr>
        <w:rtl w:val="0"/>
      </w:rPr>
    </w:r>
    <w:r>
      <w:rPr>
        <w:color w:val="000000"/>
      </w:rPr>
    </w:r>
    <w:r>
      <w:rPr>
        <w:color w:val="00000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pt-BR" w:eastAsia="zh-CN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55">
    <w:name w:val="Intense Emphasis"/>
    <w:basedOn w:val="8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7">
    <w:name w:val="Subtle Emphasis"/>
    <w:basedOn w:val="8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95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95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9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2">
    <w:name w:val="FollowedHyperlink"/>
    <w:basedOn w:val="8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63">
    <w:name w:val="Placeholder Text"/>
    <w:basedOn w:val="895"/>
    <w:uiPriority w:val="99"/>
    <w:semiHidden/>
    <w:pPr>
      <w:pBdr/>
      <w:spacing/>
      <w:ind/>
    </w:pPr>
    <w:rPr>
      <w:color w:val="666666"/>
    </w:rPr>
  </w:style>
  <w:style w:type="character" w:styleId="864">
    <w:name w:val="Heading 1 Char"/>
    <w:basedOn w:val="895"/>
    <w:link w:val="88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65">
    <w:name w:val="Heading 2 Char"/>
    <w:basedOn w:val="895"/>
    <w:link w:val="88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66">
    <w:name w:val="Heading 3 Char"/>
    <w:basedOn w:val="895"/>
    <w:link w:val="88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67">
    <w:name w:val="Heading 4 Char"/>
    <w:basedOn w:val="895"/>
    <w:link w:val="88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68">
    <w:name w:val="Heading 5 Char"/>
    <w:basedOn w:val="895"/>
    <w:link w:val="89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69">
    <w:name w:val="Heading 6 Char"/>
    <w:basedOn w:val="895"/>
    <w:link w:val="89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70">
    <w:name w:val="Heading 7 Char"/>
    <w:basedOn w:val="895"/>
    <w:link w:val="89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1">
    <w:name w:val="Heading 8 Char"/>
    <w:basedOn w:val="895"/>
    <w:link w:val="89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72">
    <w:name w:val="Heading 9 Char"/>
    <w:basedOn w:val="895"/>
    <w:link w:val="89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73">
    <w:name w:val="Title Char"/>
    <w:basedOn w:val="895"/>
    <w:link w:val="899"/>
    <w:uiPriority w:val="10"/>
    <w:pPr>
      <w:pBdr/>
      <w:spacing/>
      <w:ind/>
    </w:pPr>
    <w:rPr>
      <w:sz w:val="48"/>
      <w:szCs w:val="48"/>
    </w:rPr>
  </w:style>
  <w:style w:type="character" w:styleId="874">
    <w:name w:val="Subtitle Char"/>
    <w:basedOn w:val="895"/>
    <w:link w:val="1072"/>
    <w:uiPriority w:val="11"/>
    <w:pPr>
      <w:pBdr/>
      <w:spacing/>
      <w:ind/>
    </w:pPr>
    <w:rPr>
      <w:sz w:val="24"/>
      <w:szCs w:val="24"/>
    </w:rPr>
  </w:style>
  <w:style w:type="character" w:styleId="875">
    <w:name w:val="Quote Char"/>
    <w:link w:val="914"/>
    <w:uiPriority w:val="29"/>
    <w:pPr>
      <w:pBdr/>
      <w:spacing/>
      <w:ind/>
    </w:pPr>
    <w:rPr>
      <w:i/>
    </w:rPr>
  </w:style>
  <w:style w:type="character" w:styleId="876">
    <w:name w:val="Intense Quote Char"/>
    <w:link w:val="916"/>
    <w:uiPriority w:val="30"/>
    <w:pPr>
      <w:pBdr/>
      <w:spacing/>
      <w:ind/>
    </w:pPr>
    <w:rPr>
      <w:i/>
    </w:rPr>
  </w:style>
  <w:style w:type="character" w:styleId="877">
    <w:name w:val="Endnote Text Char"/>
    <w:link w:val="1048"/>
    <w:uiPriority w:val="99"/>
    <w:pPr>
      <w:pBdr/>
      <w:spacing/>
      <w:ind/>
    </w:pPr>
    <w:rPr>
      <w:sz w:val="20"/>
    </w:rPr>
  </w:style>
  <w:style w:type="paragraph" w:styleId="878">
    <w:name w:val="Heading 1"/>
    <w:basedOn w:val="885"/>
    <w:next w:val="885"/>
    <w:pPr>
      <w:keepNext w:val="true"/>
      <w:keepLines w:val="true"/>
      <w:pBdr/>
      <w:spacing w:after="200" w:before="480"/>
      <w:ind/>
    </w:pPr>
    <w:rPr>
      <w:rFonts w:ascii="Arial" w:hAnsi="Arial" w:eastAsia="Arial" w:cs="Arial"/>
      <w:sz w:val="40"/>
      <w:szCs w:val="40"/>
    </w:rPr>
  </w:style>
  <w:style w:type="paragraph" w:styleId="879">
    <w:name w:val="Heading 2"/>
    <w:basedOn w:val="885"/>
    <w:next w:val="885"/>
    <w:pPr>
      <w:keepNext w:val="true"/>
      <w:keepLines w:val="true"/>
      <w:pBdr/>
      <w:spacing w:after="200" w:before="360"/>
      <w:ind/>
    </w:pPr>
    <w:rPr>
      <w:rFonts w:ascii="Arial" w:hAnsi="Arial" w:eastAsia="Arial" w:cs="Arial"/>
      <w:sz w:val="34"/>
      <w:szCs w:val="34"/>
    </w:rPr>
  </w:style>
  <w:style w:type="paragraph" w:styleId="880">
    <w:name w:val="Heading 3"/>
    <w:basedOn w:val="885"/>
    <w:next w:val="885"/>
    <w:pPr>
      <w:keepNext w:val="true"/>
      <w:keepLines w:val="true"/>
      <w:pBdr/>
      <w:spacing w:after="200" w:before="320"/>
      <w:ind/>
    </w:pPr>
    <w:rPr>
      <w:rFonts w:ascii="Arial" w:hAnsi="Arial" w:eastAsia="Arial" w:cs="Arial"/>
      <w:sz w:val="30"/>
      <w:szCs w:val="30"/>
    </w:rPr>
  </w:style>
  <w:style w:type="paragraph" w:styleId="881">
    <w:name w:val="Heading 4"/>
    <w:basedOn w:val="885"/>
    <w:next w:val="885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sz w:val="26"/>
      <w:szCs w:val="26"/>
    </w:rPr>
  </w:style>
  <w:style w:type="paragraph" w:styleId="882">
    <w:name w:val="Heading 5"/>
    <w:basedOn w:val="885"/>
    <w:next w:val="885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  <w:sz w:val="24"/>
      <w:szCs w:val="24"/>
    </w:rPr>
  </w:style>
  <w:style w:type="paragraph" w:styleId="883">
    <w:name w:val="Heading 6"/>
    <w:basedOn w:val="885"/>
    <w:next w:val="885"/>
    <w:pPr>
      <w:keepNext w:val="true"/>
      <w:keepLines w:val="true"/>
      <w:pBdr/>
      <w:spacing w:after="200" w:before="320"/>
      <w:ind/>
    </w:pPr>
    <w:rPr>
      <w:rFonts w:ascii="Arial" w:hAnsi="Arial" w:eastAsia="Arial" w:cs="Arial"/>
      <w:b/>
    </w:rPr>
  </w:style>
  <w:style w:type="paragraph" w:styleId="884">
    <w:name w:val="Title"/>
    <w:basedOn w:val="885"/>
    <w:next w:val="885"/>
    <w:pPr>
      <w:pBdr/>
      <w:spacing w:after="200" w:before="300"/>
      <w:ind/>
    </w:pPr>
    <w:rPr>
      <w:sz w:val="48"/>
      <w:szCs w:val="48"/>
    </w:rPr>
  </w:style>
  <w:style w:type="paragraph" w:styleId="885" w:default="1">
    <w:name w:val="Normal"/>
    <w:qFormat/>
    <w:pPr>
      <w:pBdr/>
      <w:spacing/>
      <w:ind/>
    </w:pPr>
  </w:style>
  <w:style w:type="paragraph" w:styleId="886">
    <w:name w:val="Heading 1"/>
    <w:basedOn w:val="885"/>
    <w:next w:val="885"/>
    <w:link w:val="90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87">
    <w:name w:val="Heading 2"/>
    <w:basedOn w:val="885"/>
    <w:next w:val="885"/>
    <w:link w:val="90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88">
    <w:name w:val="Heading 3"/>
    <w:basedOn w:val="885"/>
    <w:next w:val="885"/>
    <w:link w:val="90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89">
    <w:name w:val="Heading 4"/>
    <w:basedOn w:val="885"/>
    <w:next w:val="885"/>
    <w:link w:val="90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90">
    <w:name w:val="Heading 5"/>
    <w:basedOn w:val="885"/>
    <w:next w:val="885"/>
    <w:link w:val="90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91">
    <w:name w:val="Heading 6"/>
    <w:basedOn w:val="885"/>
    <w:next w:val="885"/>
    <w:link w:val="90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892">
    <w:name w:val="Heading 7"/>
    <w:basedOn w:val="885"/>
    <w:next w:val="885"/>
    <w:link w:val="90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93">
    <w:name w:val="Heading 8"/>
    <w:basedOn w:val="885"/>
    <w:next w:val="885"/>
    <w:link w:val="90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894">
    <w:name w:val="Heading 9"/>
    <w:basedOn w:val="885"/>
    <w:next w:val="885"/>
    <w:link w:val="90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95" w:default="1">
    <w:name w:val="Default Paragraph Font"/>
    <w:uiPriority w:val="1"/>
    <w:unhideWhenUsed/>
    <w:pPr>
      <w:pBdr/>
      <w:spacing/>
      <w:ind/>
    </w:pPr>
  </w:style>
  <w:style w:type="table" w:styleId="89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7" w:default="1">
    <w:name w:val="No List"/>
    <w:uiPriority w:val="99"/>
    <w:semiHidden/>
    <w:unhideWhenUsed/>
    <w:pPr>
      <w:pBdr/>
      <w:spacing/>
      <w:ind/>
    </w:pPr>
  </w:style>
  <w:style w:type="table" w:styleId="898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9">
    <w:name w:val="Title"/>
    <w:basedOn w:val="885"/>
    <w:next w:val="885"/>
    <w:link w:val="91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00" w:customStyle="1">
    <w:name w:val="Título 1 Char"/>
    <w:basedOn w:val="895"/>
    <w:link w:val="88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1" w:customStyle="1">
    <w:name w:val="Título 2 Char"/>
    <w:basedOn w:val="895"/>
    <w:link w:val="88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902" w:customStyle="1">
    <w:name w:val="Título 3 Char"/>
    <w:basedOn w:val="895"/>
    <w:link w:val="88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03" w:customStyle="1">
    <w:name w:val="Título 4 Char"/>
    <w:basedOn w:val="895"/>
    <w:link w:val="88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04" w:customStyle="1">
    <w:name w:val="Título 5 Char"/>
    <w:basedOn w:val="895"/>
    <w:link w:val="89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05" w:customStyle="1">
    <w:name w:val="Título 6 Char"/>
    <w:basedOn w:val="895"/>
    <w:link w:val="89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06" w:customStyle="1">
    <w:name w:val="Título 7 Char"/>
    <w:basedOn w:val="895"/>
    <w:link w:val="89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07" w:customStyle="1">
    <w:name w:val="Título 8 Char"/>
    <w:basedOn w:val="895"/>
    <w:link w:val="89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08" w:customStyle="1">
    <w:name w:val="Título 9 Char"/>
    <w:basedOn w:val="895"/>
    <w:link w:val="89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09">
    <w:name w:val="List Paragraph"/>
    <w:basedOn w:val="885"/>
    <w:uiPriority w:val="34"/>
    <w:qFormat/>
    <w:pPr>
      <w:pBdr/>
      <w:spacing/>
      <w:ind w:left="720"/>
      <w:contextualSpacing w:val="true"/>
    </w:pPr>
  </w:style>
  <w:style w:type="paragraph" w:styleId="910">
    <w:name w:val="No Spacing"/>
    <w:uiPriority w:val="1"/>
    <w:qFormat/>
    <w:pPr>
      <w:pBdr/>
      <w:spacing w:after="0" w:line="240" w:lineRule="auto"/>
      <w:ind/>
    </w:pPr>
  </w:style>
  <w:style w:type="character" w:styleId="911" w:customStyle="1">
    <w:name w:val="Título Char"/>
    <w:basedOn w:val="895"/>
    <w:link w:val="899"/>
    <w:uiPriority w:val="10"/>
    <w:pPr>
      <w:pBdr/>
      <w:spacing/>
      <w:ind/>
    </w:pPr>
    <w:rPr>
      <w:sz w:val="48"/>
      <w:szCs w:val="48"/>
    </w:rPr>
  </w:style>
  <w:style w:type="paragraph" w:styleId="912">
    <w:name w:val="Subtitle"/>
    <w:basedOn w:val="885"/>
    <w:next w:val="885"/>
    <w:link w:val="913"/>
    <w:pPr>
      <w:pBdr/>
      <w:spacing w:after="200" w:before="200"/>
      <w:ind/>
    </w:pPr>
    <w:rPr>
      <w:sz w:val="24"/>
      <w:szCs w:val="24"/>
    </w:rPr>
  </w:style>
  <w:style w:type="character" w:styleId="913" w:customStyle="1">
    <w:name w:val="Subtítulo Char"/>
    <w:basedOn w:val="895"/>
    <w:link w:val="912"/>
    <w:uiPriority w:val="11"/>
    <w:pPr>
      <w:pBdr/>
      <w:spacing/>
      <w:ind/>
    </w:pPr>
    <w:rPr>
      <w:sz w:val="24"/>
      <w:szCs w:val="24"/>
    </w:rPr>
  </w:style>
  <w:style w:type="paragraph" w:styleId="914">
    <w:name w:val="Quote"/>
    <w:basedOn w:val="885"/>
    <w:next w:val="885"/>
    <w:link w:val="915"/>
    <w:uiPriority w:val="29"/>
    <w:qFormat/>
    <w:pPr>
      <w:pBdr/>
      <w:spacing/>
      <w:ind w:right="720" w:left="720"/>
    </w:pPr>
    <w:rPr>
      <w:i/>
    </w:rPr>
  </w:style>
  <w:style w:type="character" w:styleId="915" w:customStyle="1">
    <w:name w:val="Citação Char"/>
    <w:link w:val="914"/>
    <w:uiPriority w:val="29"/>
    <w:pPr>
      <w:pBdr/>
      <w:spacing/>
      <w:ind/>
    </w:pPr>
    <w:rPr>
      <w:i/>
    </w:rPr>
  </w:style>
  <w:style w:type="paragraph" w:styleId="916">
    <w:name w:val="Intense Quote"/>
    <w:basedOn w:val="885"/>
    <w:next w:val="885"/>
    <w:link w:val="91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17" w:customStyle="1">
    <w:name w:val="Citação Intensa Char"/>
    <w:link w:val="916"/>
    <w:uiPriority w:val="30"/>
    <w:pPr>
      <w:pBdr/>
      <w:spacing/>
      <w:ind/>
    </w:pPr>
    <w:rPr>
      <w:i/>
    </w:rPr>
  </w:style>
  <w:style w:type="character" w:styleId="918" w:customStyle="1">
    <w:name w:val="Header Char"/>
    <w:basedOn w:val="895"/>
    <w:uiPriority w:val="99"/>
    <w:pPr>
      <w:pBdr/>
      <w:spacing/>
      <w:ind/>
    </w:pPr>
  </w:style>
  <w:style w:type="character" w:styleId="919" w:customStyle="1">
    <w:name w:val="Footer Char"/>
    <w:basedOn w:val="895"/>
    <w:uiPriority w:val="99"/>
    <w:pPr>
      <w:pBdr/>
      <w:spacing/>
      <w:ind/>
    </w:pPr>
  </w:style>
  <w:style w:type="paragraph" w:styleId="920">
    <w:name w:val="Caption"/>
    <w:basedOn w:val="885"/>
    <w:next w:val="885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921" w:customStyle="1">
    <w:name w:val="Caption Char"/>
    <w:uiPriority w:val="99"/>
    <w:pPr>
      <w:pBdr/>
      <w:spacing/>
      <w:ind/>
    </w:pPr>
  </w:style>
  <w:style w:type="table" w:styleId="922" w:customStyle="1">
    <w:name w:val="Table Grid Light"/>
    <w:basedOn w:val="896"/>
    <w:uiPriority w:val="59"/>
    <w:pPr>
      <w:pBdr/>
      <w:spacing w:after="0" w:line="240" w:lineRule="auto"/>
      <w:ind/>
    </w:pPr>
    <w:tblPr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Plain Table 1"/>
    <w:basedOn w:val="896"/>
    <w:uiPriority w:val="59"/>
    <w:pPr>
      <w:pBdr/>
      <w:spacing w:after="0" w:line="240" w:lineRule="auto"/>
      <w:ind/>
    </w:pPr>
    <w:tblPr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Plain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Plain Table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Plain Table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1 Light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  <w:left w:val="single" w:color="ffffff" w:themeColor="text1" w:themeTint="00" w:sz="4" w:space="0"/>
          <w:bottom w:val="single" w:color="ffffff" w:themeColor="text1" w:themeTint="00" w:sz="4" w:space="0"/>
          <w:right w:val="single" w:color="ffffff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tex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1 Light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1" w:themeTint="00" w:sz="4" w:space="0"/>
          <w:left w:val="single" w:color="ffffff" w:themeColor="accent1" w:themeTint="00" w:sz="4" w:space="0"/>
          <w:bottom w:val="single" w:color="ffffff" w:themeColor="accent1" w:themeTint="00" w:sz="4" w:space="0"/>
          <w:right w:val="single" w:color="ffffff" w:themeColor="accen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1 Light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  <w:left w:val="single" w:color="ffffff" w:themeColor="accent2" w:themeTint="00" w:sz="4" w:space="0"/>
          <w:bottom w:val="single" w:color="ffffff" w:themeColor="accent2" w:themeTint="00" w:sz="4" w:space="0"/>
          <w:right w:val="single" w:color="ffffff" w:themeColor="accent2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2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1 Light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  <w:left w:val="single" w:color="ffffff" w:themeColor="accent3" w:themeTint="00" w:sz="4" w:space="0"/>
          <w:bottom w:val="single" w:color="ffffff" w:themeColor="accent3" w:themeTint="00" w:sz="4" w:space="0"/>
          <w:right w:val="single" w:color="ffffff" w:themeColor="accent3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3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1 Light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  <w:left w:val="single" w:color="ffffff" w:themeColor="accent4" w:themeTint="00" w:sz="4" w:space="0"/>
          <w:bottom w:val="single" w:color="ffffff" w:themeColor="accent4" w:themeTint="00" w:sz="4" w:space="0"/>
          <w:right w:val="single" w:color="ffffff" w:themeColor="accent4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4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1 Light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  <w:left w:val="single" w:color="ffffff" w:themeColor="accent5" w:themeTint="00" w:sz="4" w:space="0"/>
          <w:bottom w:val="single" w:color="ffffff" w:themeColor="accent5" w:themeTint="00" w:sz="4" w:space="0"/>
          <w:right w:val="single" w:color="ffffff" w:themeColor="accent5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5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1 Light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  <w:left w:val="single" w:color="ffffff" w:themeColor="accent6" w:themeTint="00" w:sz="4" w:space="0"/>
          <w:bottom w:val="single" w:color="ffffff" w:themeColor="accent6" w:themeTint="00" w:sz="4" w:space="0"/>
          <w:right w:val="single" w:color="ffffff" w:themeColor="accent6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6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Grid Table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ffff" w:themeColor="tex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2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ffff" w:themeColor="accen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2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ffff" w:themeColor="accent2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2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ffff" w:themeColor="accent3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2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ffff" w:themeColor="accent4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2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2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Grid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3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3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3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3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3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3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Grid Table 4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4 - Accent 1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>
          <w:top w:val="single" w:color="ffffff" w:themeColor="accent1" w:themeTint="00" w:sz="4" w:space="0"/>
          <w:left w:val="single" w:color="ffffff" w:themeColor="accent1" w:themeTint="00" w:sz="4" w:space="0"/>
          <w:bottom w:val="single" w:color="ffffff" w:themeColor="accent1" w:themeTint="00" w:sz="4" w:space="0"/>
          <w:right w:val="single" w:color="ffffff" w:themeColor="accent1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ffff" w:themeColor="accen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4 - Accent 2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>
          <w:top w:val="single" w:color="ffffff" w:themeColor="accent2" w:themeTint="00" w:sz="4" w:space="0"/>
          <w:left w:val="single" w:color="ffffff" w:themeColor="accent2" w:themeTint="00" w:sz="4" w:space="0"/>
          <w:bottom w:val="single" w:color="ffffff" w:themeColor="accent2" w:themeTint="00" w:sz="4" w:space="0"/>
          <w:right w:val="single" w:color="ffffff" w:themeColor="accent2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4 - Accent 3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>
          <w:top w:val="single" w:color="ffffff" w:themeColor="accent3" w:themeTint="00" w:sz="4" w:space="0"/>
          <w:left w:val="single" w:color="ffffff" w:themeColor="accent3" w:themeTint="00" w:sz="4" w:space="0"/>
          <w:bottom w:val="single" w:color="ffffff" w:themeColor="accent3" w:themeTint="00" w:sz="4" w:space="0"/>
          <w:right w:val="single" w:color="ffffff" w:themeColor="accent3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4 - Accent 4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>
          <w:top w:val="single" w:color="ffffff" w:themeColor="accent4" w:themeTint="00" w:sz="4" w:space="0"/>
          <w:left w:val="single" w:color="ffffff" w:themeColor="accent4" w:themeTint="00" w:sz="4" w:space="0"/>
          <w:bottom w:val="single" w:color="ffffff" w:themeColor="accent4" w:themeTint="00" w:sz="4" w:space="0"/>
          <w:right w:val="single" w:color="ffffff" w:themeColor="accent4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4 - Accent 5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4 - Accent 6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5 Dark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text1" w:themeTint="00" w:fill="ffffff" w:themeFill="text1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5 Dark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1" w:themeTint="00" w:fill="ffffff" w:themeFill="accent1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5 Dark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2" w:themeTint="00" w:fill="ffffff" w:themeFill="accent2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5 Dark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3" w:themeTint="00" w:fill="ffffff" w:themeFill="accent3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5 Dark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4" w:themeTint="00" w:fill="ffffff" w:themeFill="accent4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5 Dark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5" w:themeTint="00" w:fill="ffffff" w:themeFill="accent5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5 Dark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6" w:themeTint="00" w:fill="ffffff" w:themeFill="accent6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Grid Table 6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text1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text1" w:themeTint="00" w:sz="12" w:space="0"/>
        </w:tcBorders>
      </w:tcPr>
    </w:tblStylePr>
    <w:tblStylePr w:type="lastCol">
      <w:rPr>
        <w:b/>
        <w:color w:val="ffffff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6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rPr>
        <w:rFonts w:ascii="Arial" w:hAnsi="Arial"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1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1" w:themeTint="00" w:sz="12" w:space="0"/>
        </w:tcBorders>
      </w:tcPr>
    </w:tblStylePr>
    <w:tblStylePr w:type="lastCol">
      <w:rPr>
        <w:b/>
        <w:color w:val="ffffff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6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2" w:themeTint="00" w:sz="12" w:space="0"/>
        </w:tcBorders>
      </w:tcPr>
    </w:tblStylePr>
    <w:tblStylePr w:type="lastCol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6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3" w:themeTint="00" w:sz="12" w:space="0"/>
        </w:tcBorders>
      </w:tcPr>
    </w:tblStylePr>
    <w:tblStylePr w:type="lastCol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6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4" w:themeTint="00" w:sz="12" w:space="0"/>
        </w:tcBorders>
      </w:tcPr>
    </w:tblStylePr>
    <w:tblStylePr w:type="lastCol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6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6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Grid Table 7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text1" w:themeTint="00" w:sz="4" w:space="0"/>
        </w:tcBorders>
      </w:tcPr>
    </w:tblStylePr>
    <w:tblStylePr w:type="firstRow">
      <w:rPr>
        <w:rFonts w:ascii="Arial" w:hAnsi="Arial"/>
        <w:b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tex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7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rPr>
        <w:rFonts w:ascii="Arial" w:hAnsi="Arial"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1" w:themeTint="00" w:sz="4" w:space="0"/>
        </w:tcBorders>
      </w:tcPr>
    </w:tblStylePr>
    <w:tblStylePr w:type="firstRow">
      <w:rPr>
        <w:rFonts w:ascii="Arial" w:hAnsi="Arial"/>
        <w:b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7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2" w:themeTint="00" w:sz="4" w:space="0"/>
        </w:tcBorders>
      </w:tcPr>
    </w:tblStylePr>
    <w:tblStylePr w:type="firstRow">
      <w:rPr>
        <w:rFonts w:ascii="Arial" w:hAnsi="Arial"/>
        <w:b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2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7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3" w:themeTint="00" w:sz="4" w:space="0"/>
        </w:tcBorders>
      </w:tcPr>
    </w:tblStylePr>
    <w:tblStylePr w:type="firstRow">
      <w:rPr>
        <w:rFonts w:ascii="Arial" w:hAnsi="Arial"/>
        <w:b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3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7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4" w:themeTint="00" w:sz="4" w:space="0"/>
        </w:tcBorders>
      </w:tcPr>
    </w:tblStylePr>
    <w:tblStylePr w:type="firstRow">
      <w:rPr>
        <w:rFonts w:ascii="Arial" w:hAnsi="Arial"/>
        <w:b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4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7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0000" w:themeColor="accent5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5" w:themeTint="00" w:sz="4" w:space="0"/>
        </w:tcBorders>
      </w:tcPr>
    </w:tblStylePr>
    <w:tblStylePr w:type="firstRow">
      <w:rPr>
        <w:rFonts w:ascii="Arial" w:hAnsi="Arial"/>
        <w:b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5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5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7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000000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rPr>
        <w:rFonts w:ascii="Arial" w:hAnsi="Arial"/>
        <w:color w:val="000000" w:themeColor="accent6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0000" w:themeColor="accent6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6" w:themeTint="00" w:sz="4" w:space="0"/>
        </w:tcBorders>
      </w:tcPr>
    </w:tblStylePr>
    <w:tblStylePr w:type="firstRow">
      <w:rPr>
        <w:rFonts w:ascii="Arial" w:hAnsi="Arial"/>
        <w:b/>
        <w:color w:val="000000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0000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6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00000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6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1 Light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1 Light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1 Light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1 Light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1 Light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1 Light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1 Light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text1" w:themeTint="00" w:sz="4" w:space="0"/>
        <w:bottom w:val="single" w:color="ffffff" w:themeColor="text1" w:themeTint="00" w:sz="4" w:space="0"/>
        <w:insideH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  <w:left w:val="none" w:color="000000" w:sz="4" w:space="0"/>
          <w:bottom w:val="single" w:color="ffffff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  <w:left w:val="none" w:color="000000" w:sz="4" w:space="0"/>
          <w:bottom w:val="single" w:color="ffffff" w:themeColor="tex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2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1" w:themeTint="00" w:sz="4" w:space="0"/>
        <w:bottom w:val="single" w:color="ffffff" w:themeColor="accent1" w:themeTint="00" w:sz="4" w:space="0"/>
        <w:insideH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1" w:themeTint="00" w:sz="4" w:space="0"/>
          <w:left w:val="none" w:color="000000" w:sz="4" w:space="0"/>
          <w:bottom w:val="single" w:color="ffffff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1" w:themeTint="00" w:sz="4" w:space="0"/>
          <w:left w:val="none" w:color="000000" w:sz="4" w:space="0"/>
          <w:bottom w:val="single" w:color="ffffff" w:themeColor="accen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2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2" w:themeTint="00" w:sz="4" w:space="0"/>
        <w:bottom w:val="single" w:color="ffffff" w:themeColor="accent2" w:themeTint="00" w:sz="4" w:space="0"/>
        <w:insideH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  <w:left w:val="none" w:color="000000" w:sz="4" w:space="0"/>
          <w:bottom w:val="single" w:color="ffffff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  <w:left w:val="none" w:color="000000" w:sz="4" w:space="0"/>
          <w:bottom w:val="single" w:color="ffffff" w:themeColor="accent2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2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3" w:themeTint="00" w:sz="4" w:space="0"/>
        <w:bottom w:val="single" w:color="ffffff" w:themeColor="accent3" w:themeTint="00" w:sz="4" w:space="0"/>
        <w:insideH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  <w:left w:val="none" w:color="000000" w:sz="4" w:space="0"/>
          <w:bottom w:val="single" w:color="ffffff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  <w:left w:val="none" w:color="000000" w:sz="4" w:space="0"/>
          <w:bottom w:val="single" w:color="ffffff" w:themeColor="accent3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2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4" w:themeTint="00" w:sz="4" w:space="0"/>
        <w:bottom w:val="single" w:color="ffffff" w:themeColor="accent4" w:themeTint="00" w:sz="4" w:space="0"/>
        <w:insideH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  <w:left w:val="none" w:color="000000" w:sz="4" w:space="0"/>
          <w:bottom w:val="single" w:color="ffffff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  <w:left w:val="none" w:color="000000" w:sz="4" w:space="0"/>
          <w:bottom w:val="single" w:color="ffffff" w:themeColor="accent4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2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5" w:themeTint="00" w:sz="4" w:space="0"/>
        <w:bottom w:val="single" w:color="ffffff" w:themeColor="accent5" w:themeTint="00" w:sz="4" w:space="0"/>
        <w:insideH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  <w:left w:val="none" w:color="000000" w:sz="4" w:space="0"/>
          <w:bottom w:val="single" w:color="ffffff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  <w:left w:val="none" w:color="000000" w:sz="4" w:space="0"/>
          <w:bottom w:val="single" w:color="ffffff" w:themeColor="accent5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2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6" w:themeTint="00" w:sz="4" w:space="0"/>
        <w:bottom w:val="single" w:color="ffffff" w:themeColor="accent6" w:themeTint="00" w:sz="4" w:space="0"/>
        <w:insideH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  <w:left w:val="none" w:color="000000" w:sz="4" w:space="0"/>
          <w:bottom w:val="single" w:color="ffffff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  <w:left w:val="none" w:color="000000" w:sz="4" w:space="0"/>
          <w:bottom w:val="single" w:color="ffffff" w:themeColor="accent6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st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3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3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  <w:bottom w:val="single" w:color="ffffff" w:themeColor="accent2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2" w:themeTint="00" w:sz="4" w:space="0"/>
          <w:right w:val="single" w:color="ffffff" w:themeColor="accent2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3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  <w:bottom w:val="single" w:color="ffffff" w:themeColor="accent3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3" w:themeTint="00" w:sz="4" w:space="0"/>
          <w:right w:val="single" w:color="ffffff" w:themeColor="accent3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3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  <w:bottom w:val="single" w:color="ffffff" w:themeColor="accent4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4" w:themeTint="00" w:sz="4" w:space="0"/>
          <w:right w:val="single" w:color="ffffff" w:themeColor="accent4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3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  <w:bottom w:val="single" w:color="ffffff" w:themeColor="accent5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5" w:themeTint="00" w:sz="4" w:space="0"/>
          <w:right w:val="single" w:color="ffffff" w:themeColor="accent5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3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  <w:bottom w:val="single" w:color="ffffff" w:themeColor="accent6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6" w:themeTint="00" w:sz="4" w:space="0"/>
          <w:right w:val="single" w:color="ffffff" w:themeColor="accent6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List Table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4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4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4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4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4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4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5 Dark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text1" w:themeTint="00" w:sz="32" w:space="0"/>
        <w:left w:val="single" w:color="ffffff" w:themeColor="text1" w:themeTint="00" w:sz="32" w:space="0"/>
        <w:bottom w:val="single" w:color="ffffff" w:themeColor="text1" w:themeTint="00" w:sz="32" w:space="0"/>
        <w:right w:val="single" w:color="ffffff" w:themeColor="text1" w:themeTint="00" w:sz="32" w:space="0"/>
      </w:tblBorders>
      <w:shd w:val="clear" w:color="ffffff" w:themeColor="text1" w:themeTint="00" w:fill="ffffff" w:themeFill="text1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text1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>
          <w:top w:val="single" w:color="ffffff" w:themeColor="text1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text1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5 Dark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5 Dark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2" w:themeTint="00" w:sz="32" w:space="0"/>
        <w:left w:val="single" w:color="ffffff" w:themeColor="accent2" w:themeTint="00" w:sz="32" w:space="0"/>
        <w:bottom w:val="single" w:color="ffffff" w:themeColor="accent2" w:themeTint="00" w:sz="32" w:space="0"/>
        <w:right w:val="single" w:color="ffffff" w:themeColor="accent2" w:themeTint="00" w:sz="32" w:space="0"/>
      </w:tblBorders>
      <w:shd w:val="clear" w:color="ffffff" w:themeColor="accent2" w:themeTint="00" w:fill="ffffff" w:themeFill="accent2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2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>
          <w:top w:val="single" w:color="ffffff" w:themeColor="accent2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accent2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5 Dark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3" w:themeTint="00" w:sz="32" w:space="0"/>
        <w:left w:val="single" w:color="ffffff" w:themeColor="accent3" w:themeTint="00" w:sz="32" w:space="0"/>
        <w:bottom w:val="single" w:color="ffffff" w:themeColor="accent3" w:themeTint="00" w:sz="32" w:space="0"/>
        <w:right w:val="single" w:color="ffffff" w:themeColor="accent3" w:themeTint="00" w:sz="32" w:space="0"/>
      </w:tblBorders>
      <w:shd w:val="clear" w:color="ffffff" w:themeColor="accent3" w:themeTint="00" w:fill="ffffff" w:themeFill="accent3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3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>
          <w:top w:val="single" w:color="ffffff" w:themeColor="accent3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accent3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5 Dark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4" w:themeTint="00" w:sz="32" w:space="0"/>
        <w:left w:val="single" w:color="ffffff" w:themeColor="accent4" w:themeTint="00" w:sz="32" w:space="0"/>
        <w:bottom w:val="single" w:color="ffffff" w:themeColor="accent4" w:themeTint="00" w:sz="32" w:space="0"/>
        <w:right w:val="single" w:color="ffffff" w:themeColor="accent4" w:themeTint="00" w:sz="32" w:space="0"/>
      </w:tblBorders>
      <w:shd w:val="clear" w:color="ffffff" w:themeColor="accent4" w:themeTint="00" w:fill="ffffff" w:themeFill="accent4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4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>
          <w:top w:val="single" w:color="ffffff" w:themeColor="accent4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accent4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5 Dark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5" w:themeTint="00" w:sz="32" w:space="0"/>
        <w:left w:val="single" w:color="ffffff" w:themeColor="accent5" w:themeTint="00" w:sz="32" w:space="0"/>
        <w:bottom w:val="single" w:color="ffffff" w:themeColor="accent5" w:themeTint="00" w:sz="32" w:space="0"/>
        <w:right w:val="single" w:color="ffffff" w:themeColor="accent5" w:themeTint="00" w:sz="32" w:space="0"/>
      </w:tblBorders>
      <w:shd w:val="clear" w:color="ffffff" w:themeColor="accent5" w:themeTint="00" w:fill="ffffff" w:themeFill="accent5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5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>
          <w:top w:val="single" w:color="ffffff" w:themeColor="accent5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accent5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5 Dark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6" w:themeTint="00" w:sz="32" w:space="0"/>
        <w:left w:val="single" w:color="ffffff" w:themeColor="accent6" w:themeTint="00" w:sz="32" w:space="0"/>
        <w:bottom w:val="single" w:color="ffffff" w:themeColor="accent6" w:themeTint="00" w:sz="32" w:space="0"/>
        <w:right w:val="single" w:color="ffffff" w:themeColor="accent6" w:themeTint="00" w:sz="32" w:space="0"/>
      </w:tblBorders>
      <w:shd w:val="clear" w:color="ffffff" w:themeColor="accent6" w:themeTint="00" w:fill="ffffff" w:themeFill="accent6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6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>
          <w:top w:val="single" w:color="ffffff" w:themeColor="accent6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accent6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st Table 6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text1" w:themeTint="00" w:sz="4" w:space="0"/>
        <w:bottom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ffffff" w:themeColor="text1" w:themeTint="0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6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rPr>
        <w:rFonts w:ascii="Arial" w:hAnsi="Arial"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1" w:themeShade="00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000000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1" w:themeShade="0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6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2" w:themeTint="00" w:sz="4" w:space="0"/>
        <w:bottom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2" w:themeTint="00" w:sz="4" w:space="0"/>
        </w:tcBorders>
      </w:tcPr>
    </w:tblStylePr>
    <w:tblStylePr w:type="lastCol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6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3" w:themeTint="00" w:sz="4" w:space="0"/>
        <w:bottom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3" w:themeTint="00" w:sz="4" w:space="0"/>
        </w:tcBorders>
      </w:tcPr>
    </w:tblStylePr>
    <w:tblStylePr w:type="lastCol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6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4" w:themeTint="00" w:sz="4" w:space="0"/>
        <w:bottom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4" w:themeTint="00" w:sz="4" w:space="0"/>
        </w:tcBorders>
      </w:tcPr>
    </w:tblStylePr>
    <w:tblStylePr w:type="lastCol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6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5" w:themeTint="00" w:sz="4" w:space="0"/>
        <w:bottom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rPr>
        <w:rFonts w:ascii="Arial" w:hAnsi="Arial"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5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5" w:themeTint="00" w:sz="4" w:space="0"/>
        </w:tcBorders>
      </w:tcPr>
    </w:tblStylePr>
    <w:tblStylePr w:type="lastCol">
      <w:rPr>
        <w:b/>
        <w:color w:val="ffffff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5" w:themeTint="00" w:themeShade="00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6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6" w:themeTint="00" w:sz="4" w:space="0"/>
        <w:bottom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rPr>
        <w:rFonts w:ascii="Arial" w:hAnsi="Arial"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6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6" w:themeTint="00" w:sz="4" w:space="0"/>
        </w:tcBorders>
      </w:tcPr>
    </w:tblStylePr>
    <w:tblStylePr w:type="lastCol">
      <w:rPr>
        <w:b/>
        <w:color w:val="ffffff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6" w:themeTint="00" w:themeShade="00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List Table 7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text1" w:themeTint="00" w:sz="4" w:space="0"/>
        </w:tcBorders>
      </w:tcPr>
    </w:tblStylePr>
    <w:tblStylePr w:type="firstRow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tex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7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Horz">
      <w:rPr>
        <w:rFonts w:ascii="Arial" w:hAnsi="Arial"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0000" w:themeColor="accent1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7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2" w:themeTint="00" w:sz="4" w:space="0"/>
        </w:tcBorders>
      </w:tcPr>
    </w:tblStylePr>
    <w:tblStylePr w:type="firstRow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2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7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3" w:themeTint="00" w:sz="4" w:space="0"/>
        </w:tcBorders>
      </w:tcPr>
    </w:tblStylePr>
    <w:tblStylePr w:type="firstRow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3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7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4" w:themeTint="00" w:sz="4" w:space="0"/>
        </w:tcBorders>
      </w:tcPr>
    </w:tblStylePr>
    <w:tblStylePr w:type="firstRow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4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7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Horz">
      <w:rPr>
        <w:rFonts w:ascii="Arial" w:hAnsi="Arial"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5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5" w:themeTint="00" w:sz="4" w:space="0"/>
        </w:tcBorders>
      </w:tcPr>
    </w:tblStylePr>
    <w:tblStylePr w:type="firstRow">
      <w:rPr>
        <w:rFonts w:ascii="Arial" w:hAnsi="Arial"/>
        <w:i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5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5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7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Horz">
      <w:rPr>
        <w:rFonts w:ascii="Arial" w:hAnsi="Arial"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6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6" w:themeTint="00" w:sz="4" w:space="0"/>
        </w:tcBorders>
      </w:tcPr>
    </w:tblStylePr>
    <w:tblStylePr w:type="firstRow">
      <w:rPr>
        <w:rFonts w:ascii="Arial" w:hAnsi="Arial"/>
        <w:i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ffff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6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ffff" w:themeColor="accent6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ned - Accent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ned - Accent 1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ned - Accent 2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ned - Accent 3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ned - Accent 4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ned - Accent 5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ned - Accent 6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Bordered &amp; Lined - Accent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Bordered &amp; Lined - Accent 1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000000" w:themeColor="accent1" w:themeShade="00" w:sz="4" w:space="0"/>
        <w:left w:val="single" w:color="000000" w:themeColor="accent1" w:themeShade="00" w:sz="4" w:space="0"/>
        <w:bottom w:val="single" w:color="000000" w:themeColor="accent1" w:themeShade="00" w:sz="4" w:space="0"/>
        <w:right w:val="single" w:color="000000" w:themeColor="accent1" w:themeShade="00" w:sz="4" w:space="0"/>
        <w:insideH w:val="single" w:color="000000" w:themeColor="accent1" w:themeShade="00" w:sz="4" w:space="0"/>
        <w:insideV w:val="single" w:color="000000" w:themeColor="accent1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ffffff" w:themeFill="accen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Bordered &amp; Lined - Accent 2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000000" w:themeColor="accent2" w:themeShade="00" w:sz="4" w:space="0"/>
        <w:left w:val="single" w:color="000000" w:themeColor="accent2" w:themeShade="00" w:sz="4" w:space="0"/>
        <w:bottom w:val="single" w:color="000000" w:themeColor="accent2" w:themeShade="00" w:sz="4" w:space="0"/>
        <w:right w:val="single" w:color="000000" w:themeColor="accent2" w:themeShade="00" w:sz="4" w:space="0"/>
        <w:insideH w:val="single" w:color="000000" w:themeColor="accent2" w:themeShade="00" w:sz="4" w:space="0"/>
        <w:insideV w:val="single" w:color="000000" w:themeColor="accent2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fffff" w:themeFill="accent2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Bordered &amp; Lined - Accent 3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000000" w:themeColor="accent3" w:themeShade="00" w:sz="4" w:space="0"/>
        <w:left w:val="single" w:color="000000" w:themeColor="accent3" w:themeShade="00" w:sz="4" w:space="0"/>
        <w:bottom w:val="single" w:color="000000" w:themeColor="accent3" w:themeShade="00" w:sz="4" w:space="0"/>
        <w:right w:val="single" w:color="000000" w:themeColor="accent3" w:themeShade="00" w:sz="4" w:space="0"/>
        <w:insideH w:val="single" w:color="000000" w:themeColor="accent3" w:themeShade="00" w:sz="4" w:space="0"/>
        <w:insideV w:val="single" w:color="000000" w:themeColor="accent3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ffffff" w:themeFill="accent3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Bordered &amp; Lined - Accent 4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000000" w:themeColor="accent4" w:themeShade="00" w:sz="4" w:space="0"/>
        <w:left w:val="single" w:color="000000" w:themeColor="accent4" w:themeShade="00" w:sz="4" w:space="0"/>
        <w:bottom w:val="single" w:color="000000" w:themeColor="accent4" w:themeShade="00" w:sz="4" w:space="0"/>
        <w:right w:val="single" w:color="000000" w:themeColor="accent4" w:themeShade="00" w:sz="4" w:space="0"/>
        <w:insideH w:val="single" w:color="000000" w:themeColor="accent4" w:themeShade="00" w:sz="4" w:space="0"/>
        <w:insideV w:val="single" w:color="000000" w:themeColor="accent4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ffffff" w:themeFill="accent4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Bordered &amp; Lined - Accent 5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000000" w:themeColor="accent5" w:themeShade="00" w:sz="4" w:space="0"/>
        <w:left w:val="single" w:color="000000" w:themeColor="accent5" w:themeShade="00" w:sz="4" w:space="0"/>
        <w:bottom w:val="single" w:color="000000" w:themeColor="accent5" w:themeShade="00" w:sz="4" w:space="0"/>
        <w:right w:val="single" w:color="000000" w:themeColor="accent5" w:themeShade="00" w:sz="4" w:space="0"/>
        <w:insideH w:val="single" w:color="000000" w:themeColor="accent5" w:themeShade="00" w:sz="4" w:space="0"/>
        <w:insideV w:val="single" w:color="000000" w:themeColor="accent5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ffffff" w:themeFill="accent5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Bordered &amp; Lined - Accent 6"/>
    <w:basedOn w:val="896"/>
    <w:uiPriority w:val="99"/>
    <w:pPr>
      <w:pBdr/>
      <w:spacing w:after="0" w:line="240" w:lineRule="auto"/>
      <w:ind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000000" w:themeColor="accent6" w:themeShade="00" w:sz="4" w:space="0"/>
        <w:left w:val="single" w:color="000000" w:themeColor="accent6" w:themeShade="00" w:sz="4" w:space="0"/>
        <w:bottom w:val="single" w:color="000000" w:themeColor="accent6" w:themeShade="00" w:sz="4" w:space="0"/>
        <w:right w:val="single" w:color="000000" w:themeColor="accent6" w:themeShade="00" w:sz="4" w:space="0"/>
        <w:insideH w:val="single" w:color="000000" w:themeColor="accent6" w:themeShade="00" w:sz="4" w:space="0"/>
        <w:insideV w:val="single" w:color="000000" w:themeColor="accent6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fffff" w:themeFill="accent6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Bordered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  <w:left w:val="single" w:color="ffffff" w:themeColor="text1" w:themeTint="00" w:sz="4" w:space="0"/>
          <w:bottom w:val="single" w:color="ffffff" w:themeColor="text1" w:themeTint="00" w:sz="4" w:space="0"/>
          <w:right w:val="single" w:color="ffffff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text1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text1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Bordered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1" w:themeTint="00" w:sz="4" w:space="0"/>
          <w:left w:val="single" w:color="ffffff" w:themeColor="accent1" w:themeTint="00" w:sz="4" w:space="0"/>
          <w:bottom w:val="single" w:color="ffffff" w:themeColor="accent1" w:themeTint="00" w:sz="4" w:space="0"/>
          <w:right w:val="single" w:color="ffffff" w:themeColor="accen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Bordered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  <w:left w:val="single" w:color="ffffff" w:themeColor="accent2" w:themeTint="00" w:sz="4" w:space="0"/>
          <w:bottom w:val="single" w:color="ffffff" w:themeColor="accent2" w:themeTint="00" w:sz="4" w:space="0"/>
          <w:right w:val="single" w:color="ffffff" w:themeColor="accent2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accent2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2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Bordered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  <w:left w:val="single" w:color="ffffff" w:themeColor="accent3" w:themeTint="00" w:sz="4" w:space="0"/>
          <w:bottom w:val="single" w:color="ffffff" w:themeColor="accent3" w:themeTint="00" w:sz="4" w:space="0"/>
          <w:right w:val="single" w:color="ffffff" w:themeColor="accent3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accent3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3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Bordered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  <w:left w:val="single" w:color="ffffff" w:themeColor="accent4" w:themeTint="00" w:sz="4" w:space="0"/>
          <w:bottom w:val="single" w:color="ffffff" w:themeColor="accent4" w:themeTint="00" w:sz="4" w:space="0"/>
          <w:right w:val="single" w:color="ffffff" w:themeColor="accent4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accent4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4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Bordered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  <w:left w:val="single" w:color="ffffff" w:themeColor="accent5" w:themeTint="00" w:sz="4" w:space="0"/>
          <w:bottom w:val="single" w:color="ffffff" w:themeColor="accent5" w:themeTint="00" w:sz="4" w:space="0"/>
          <w:right w:val="single" w:color="ffffff" w:themeColor="accent5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accent5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5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Bordered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  <w:left w:val="single" w:color="ffffff" w:themeColor="accent6" w:themeTint="00" w:sz="4" w:space="0"/>
          <w:bottom w:val="single" w:color="ffffff" w:themeColor="accent6" w:themeTint="00" w:sz="4" w:space="0"/>
          <w:right w:val="single" w:color="ffffff" w:themeColor="accent6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accent6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6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46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47" w:customStyle="1">
    <w:name w:val="Footnote Text Char"/>
    <w:uiPriority w:val="99"/>
    <w:pPr>
      <w:pBdr/>
      <w:spacing/>
      <w:ind/>
    </w:pPr>
    <w:rPr>
      <w:sz w:val="18"/>
    </w:rPr>
  </w:style>
  <w:style w:type="paragraph" w:styleId="1048">
    <w:name w:val="endnote text"/>
    <w:basedOn w:val="885"/>
    <w:link w:val="104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049" w:customStyle="1">
    <w:name w:val="Texto de nota de fim Char"/>
    <w:link w:val="1048"/>
    <w:uiPriority w:val="99"/>
    <w:pPr>
      <w:pBdr/>
      <w:spacing/>
      <w:ind/>
    </w:pPr>
    <w:rPr>
      <w:sz w:val="20"/>
    </w:rPr>
  </w:style>
  <w:style w:type="paragraph" w:styleId="1050">
    <w:name w:val="toc 1"/>
    <w:basedOn w:val="885"/>
    <w:next w:val="885"/>
    <w:uiPriority w:val="39"/>
    <w:unhideWhenUsed/>
    <w:pPr>
      <w:pBdr/>
      <w:spacing w:after="57"/>
      <w:ind/>
    </w:pPr>
  </w:style>
  <w:style w:type="paragraph" w:styleId="1051">
    <w:name w:val="toc 2"/>
    <w:basedOn w:val="885"/>
    <w:next w:val="885"/>
    <w:uiPriority w:val="39"/>
    <w:unhideWhenUsed/>
    <w:pPr>
      <w:pBdr/>
      <w:spacing w:after="57"/>
      <w:ind w:left="283"/>
    </w:pPr>
  </w:style>
  <w:style w:type="paragraph" w:styleId="1052">
    <w:name w:val="toc 3"/>
    <w:basedOn w:val="885"/>
    <w:next w:val="885"/>
    <w:uiPriority w:val="39"/>
    <w:unhideWhenUsed/>
    <w:pPr>
      <w:pBdr/>
      <w:spacing w:after="57"/>
      <w:ind w:left="567"/>
    </w:pPr>
  </w:style>
  <w:style w:type="paragraph" w:styleId="1053">
    <w:name w:val="toc 4"/>
    <w:basedOn w:val="885"/>
    <w:next w:val="885"/>
    <w:uiPriority w:val="39"/>
    <w:unhideWhenUsed/>
    <w:pPr>
      <w:pBdr/>
      <w:spacing w:after="57"/>
      <w:ind w:left="850"/>
    </w:pPr>
  </w:style>
  <w:style w:type="paragraph" w:styleId="1054">
    <w:name w:val="toc 5"/>
    <w:basedOn w:val="885"/>
    <w:next w:val="885"/>
    <w:uiPriority w:val="39"/>
    <w:unhideWhenUsed/>
    <w:pPr>
      <w:pBdr/>
      <w:spacing w:after="57"/>
      <w:ind w:left="1134"/>
    </w:pPr>
  </w:style>
  <w:style w:type="paragraph" w:styleId="1055">
    <w:name w:val="toc 6"/>
    <w:basedOn w:val="885"/>
    <w:next w:val="885"/>
    <w:uiPriority w:val="39"/>
    <w:unhideWhenUsed/>
    <w:pPr>
      <w:pBdr/>
      <w:spacing w:after="57"/>
      <w:ind w:left="1417"/>
    </w:pPr>
  </w:style>
  <w:style w:type="paragraph" w:styleId="1056">
    <w:name w:val="toc 7"/>
    <w:basedOn w:val="885"/>
    <w:next w:val="885"/>
    <w:uiPriority w:val="39"/>
    <w:unhideWhenUsed/>
    <w:pPr>
      <w:pBdr/>
      <w:spacing w:after="57"/>
      <w:ind w:left="1701"/>
    </w:pPr>
  </w:style>
  <w:style w:type="paragraph" w:styleId="1057">
    <w:name w:val="toc 8"/>
    <w:basedOn w:val="885"/>
    <w:next w:val="885"/>
    <w:uiPriority w:val="39"/>
    <w:unhideWhenUsed/>
    <w:pPr>
      <w:pBdr/>
      <w:spacing w:after="57"/>
      <w:ind w:left="1984"/>
    </w:pPr>
  </w:style>
  <w:style w:type="paragraph" w:styleId="1058">
    <w:name w:val="toc 9"/>
    <w:basedOn w:val="885"/>
    <w:next w:val="885"/>
    <w:uiPriority w:val="39"/>
    <w:unhideWhenUsed/>
    <w:pPr>
      <w:pBdr/>
      <w:spacing w:after="57"/>
      <w:ind w:left="2268"/>
    </w:pPr>
  </w:style>
  <w:style w:type="paragraph" w:styleId="1059">
    <w:name w:val="TOC Heading"/>
    <w:uiPriority w:val="39"/>
    <w:unhideWhenUsed/>
    <w:pPr>
      <w:pBdr/>
      <w:spacing/>
      <w:ind/>
    </w:pPr>
  </w:style>
  <w:style w:type="paragraph" w:styleId="1060">
    <w:name w:val="table of figures"/>
    <w:basedOn w:val="885"/>
    <w:next w:val="885"/>
    <w:uiPriority w:val="99"/>
    <w:unhideWhenUsed/>
    <w:pPr>
      <w:pBdr/>
      <w:spacing w:after="0"/>
      <w:ind/>
    </w:pPr>
  </w:style>
  <w:style w:type="table" w:styleId="1061">
    <w:name w:val="Table Grid"/>
    <w:basedOn w:val="89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62" w:customStyle="1">
    <w:name w:val="Cabeçalho Char"/>
    <w:basedOn w:val="895"/>
    <w:link w:val="1063"/>
    <w:uiPriority w:val="99"/>
    <w:pPr>
      <w:pBdr/>
      <w:spacing/>
      <w:ind/>
    </w:pPr>
  </w:style>
  <w:style w:type="paragraph" w:styleId="1063">
    <w:name w:val="Header"/>
    <w:basedOn w:val="885"/>
    <w:link w:val="1062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1064" w:customStyle="1">
    <w:name w:val="Rodapé Char"/>
    <w:basedOn w:val="895"/>
    <w:link w:val="1065"/>
    <w:uiPriority w:val="99"/>
    <w:pPr>
      <w:pBdr/>
      <w:spacing/>
      <w:ind/>
    </w:pPr>
  </w:style>
  <w:style w:type="paragraph" w:styleId="1065">
    <w:name w:val="Footer"/>
    <w:basedOn w:val="885"/>
    <w:link w:val="1064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1066">
    <w:name w:val="footnote reference"/>
    <w:basedOn w:val="895"/>
    <w:uiPriority w:val="99"/>
    <w:semiHidden/>
    <w:unhideWhenUsed/>
    <w:pPr>
      <w:pBdr/>
      <w:spacing/>
      <w:ind/>
    </w:pPr>
    <w:rPr>
      <w:vertAlign w:val="superscript"/>
    </w:rPr>
  </w:style>
  <w:style w:type="table" w:styleId="1067">
    <w:name w:val="Plain Table 2"/>
    <w:basedOn w:val="896"/>
    <w:uiPriority w:val="42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text1" w:themeTint="00" w:sz="4" w:space="0"/>
        <w:bottom w:val="single" w:color="ffffff" w:themeColor="text1" w:themeTint="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  <w:bottom w:val="single" w:color="ffffff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ffffff" w:themeColor="text1" w:themeTint="00" w:sz="4" w:space="0"/>
          <w:right w:val="single" w:color="ffffff" w:themeColor="text1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text1" w:themeTint="00" w:sz="4" w:space="0"/>
          <w:right w:val="single" w:color="ffffff" w:themeColor="text1" w:themeTint="00" w:sz="4" w:space="0"/>
        </w:tcBorders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>
          <w:bottom w:val="single" w:color="ffffff" w:themeColor="text1" w:themeTint="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68">
    <w:name w:val="endnote reference"/>
    <w:basedOn w:val="895"/>
    <w:uiPriority w:val="99"/>
    <w:semiHidden/>
    <w:unhideWhenUsed/>
    <w:pPr>
      <w:pBdr/>
      <w:spacing/>
      <w:ind/>
    </w:pPr>
    <w:rPr>
      <w:vertAlign w:val="superscript"/>
    </w:rPr>
  </w:style>
  <w:style w:type="character" w:styleId="1069" w:customStyle="1">
    <w:name w:val="Texto de nota de rodapé Char"/>
    <w:basedOn w:val="895"/>
    <w:link w:val="1070"/>
    <w:uiPriority w:val="99"/>
    <w:semiHidden/>
    <w:pPr>
      <w:pBdr/>
      <w:spacing/>
      <w:ind/>
    </w:pPr>
    <w:rPr>
      <w:sz w:val="20"/>
      <w:szCs w:val="20"/>
    </w:rPr>
  </w:style>
  <w:style w:type="paragraph" w:styleId="1070">
    <w:name w:val="footnote text"/>
    <w:basedOn w:val="885"/>
    <w:link w:val="10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paragraph" w:styleId="1071" w:customStyle="1">
    <w:name w:val="Padrão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lang w:val="pt-PT" w:eastAsia="pt-BR"/>
    </w:rPr>
  </w:style>
  <w:style w:type="paragraph" w:styleId="1072">
    <w:name w:val="Subtitle"/>
    <w:basedOn w:val="885"/>
    <w:next w:val="885"/>
    <w:pPr>
      <w:pBdr/>
      <w:spacing w:after="200" w:before="200"/>
      <w:ind/>
    </w:pPr>
    <w:rPr>
      <w:sz w:val="24"/>
      <w:szCs w:val="24"/>
    </w:rPr>
  </w:style>
  <w:style w:type="table" w:styleId="1073">
    <w:name w:val="StGen0"/>
    <w:basedOn w:val="898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Murilo Melo</dc:creator>
  <cp:revision>4</cp:revision>
  <dcterms:created xsi:type="dcterms:W3CDTF">2024-09-19T15:08:00Z</dcterms:created>
  <dcterms:modified xsi:type="dcterms:W3CDTF">2026-03-19T14:04:17Z</dcterms:modified>
</cp:coreProperties>
</file>