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63B" w:rsidRDefault="000B1323" w:rsidP="000F4C5E">
      <w:pPr>
        <w:spacing w:after="0" w:line="360" w:lineRule="auto"/>
        <w:jc w:val="center"/>
        <w:rPr>
          <w:rFonts w:ascii="Times New Roman" w:hAnsi="Times New Roman" w:cs="Times New Roman"/>
          <w:sz w:val="32"/>
          <w:szCs w:val="32"/>
        </w:rPr>
      </w:pPr>
      <w:r>
        <w:rPr>
          <w:rFonts w:ascii="Times New Roman" w:hAnsi="Times New Roman" w:cs="Times New Roman"/>
          <w:sz w:val="56"/>
          <w:szCs w:val="56"/>
        </w:rPr>
        <w:t>Artigo</w:t>
      </w:r>
    </w:p>
    <w:p w:rsidR="008A463B" w:rsidRDefault="008A463B" w:rsidP="000F4C5E">
      <w:pPr>
        <w:spacing w:after="0" w:line="360" w:lineRule="auto"/>
        <w:jc w:val="center"/>
        <w:rPr>
          <w:rFonts w:ascii="Times New Roman" w:hAnsi="Times New Roman" w:cs="Times New Roman"/>
          <w:sz w:val="32"/>
          <w:szCs w:val="32"/>
        </w:rPr>
      </w:pPr>
    </w:p>
    <w:p w:rsidR="008A463B" w:rsidRDefault="008A463B" w:rsidP="000F4C5E">
      <w:pPr>
        <w:spacing w:after="0" w:line="360" w:lineRule="auto"/>
        <w:jc w:val="center"/>
        <w:rPr>
          <w:rFonts w:ascii="Times New Roman" w:hAnsi="Times New Roman" w:cs="Times New Roman"/>
          <w:sz w:val="32"/>
          <w:szCs w:val="32"/>
        </w:rPr>
      </w:pPr>
    </w:p>
    <w:p w:rsidR="008A463B" w:rsidRDefault="008A463B" w:rsidP="000F4C5E">
      <w:pPr>
        <w:spacing w:after="0" w:line="360" w:lineRule="auto"/>
        <w:jc w:val="center"/>
        <w:rPr>
          <w:rFonts w:ascii="Times New Roman" w:hAnsi="Times New Roman" w:cs="Times New Roman"/>
          <w:sz w:val="32"/>
          <w:szCs w:val="32"/>
        </w:rPr>
      </w:pPr>
    </w:p>
    <w:p w:rsidR="008A463B" w:rsidRPr="00636A46" w:rsidRDefault="008A463B" w:rsidP="000F4C5E">
      <w:pPr>
        <w:spacing w:after="0" w:line="360" w:lineRule="auto"/>
        <w:jc w:val="center"/>
        <w:rPr>
          <w:rFonts w:ascii="Times New Roman" w:hAnsi="Times New Roman" w:cs="Times New Roman"/>
          <w:b/>
          <w:sz w:val="28"/>
          <w:szCs w:val="28"/>
        </w:rPr>
      </w:pPr>
      <w:r w:rsidRPr="00636A46">
        <w:rPr>
          <w:rFonts w:ascii="Times New Roman" w:hAnsi="Times New Roman" w:cs="Times New Roman"/>
          <w:b/>
          <w:sz w:val="28"/>
          <w:szCs w:val="28"/>
        </w:rPr>
        <w:t xml:space="preserve">A dimensão ontológica </w:t>
      </w:r>
      <w:r w:rsidR="00636A46" w:rsidRPr="00636A46">
        <w:rPr>
          <w:rFonts w:ascii="Times New Roman" w:hAnsi="Times New Roman" w:cs="Times New Roman"/>
          <w:b/>
          <w:sz w:val="28"/>
          <w:szCs w:val="28"/>
        </w:rPr>
        <w:t>do homem em</w:t>
      </w:r>
      <w:r w:rsidRPr="00636A46">
        <w:rPr>
          <w:rFonts w:ascii="Times New Roman" w:hAnsi="Times New Roman" w:cs="Times New Roman"/>
          <w:b/>
          <w:sz w:val="28"/>
          <w:szCs w:val="28"/>
        </w:rPr>
        <w:t xml:space="preserve"> Aristóteles e Marx</w:t>
      </w:r>
      <w:r w:rsidR="002351F3">
        <w:rPr>
          <w:rFonts w:ascii="Times New Roman" w:hAnsi="Times New Roman" w:cs="Times New Roman"/>
          <w:b/>
          <w:sz w:val="28"/>
          <w:szCs w:val="28"/>
        </w:rPr>
        <w:t>: Fundamentando o</w:t>
      </w:r>
      <w:r w:rsidR="00DD415D">
        <w:rPr>
          <w:rFonts w:ascii="Times New Roman" w:hAnsi="Times New Roman" w:cs="Times New Roman"/>
          <w:b/>
          <w:sz w:val="28"/>
          <w:szCs w:val="28"/>
        </w:rPr>
        <w:t xml:space="preserve"> Educando como</w:t>
      </w:r>
      <w:r w:rsidR="002351F3">
        <w:rPr>
          <w:rFonts w:ascii="Times New Roman" w:hAnsi="Times New Roman" w:cs="Times New Roman"/>
          <w:b/>
          <w:sz w:val="28"/>
          <w:szCs w:val="28"/>
        </w:rPr>
        <w:t xml:space="preserve"> ser político-</w:t>
      </w:r>
      <w:r w:rsidRPr="00636A46">
        <w:rPr>
          <w:rFonts w:ascii="Times New Roman" w:hAnsi="Times New Roman" w:cs="Times New Roman"/>
          <w:b/>
          <w:sz w:val="28"/>
          <w:szCs w:val="28"/>
        </w:rPr>
        <w:t>social e de trabalho</w:t>
      </w:r>
      <w:r w:rsidR="00E848B5" w:rsidRPr="00636A46">
        <w:rPr>
          <w:rFonts w:ascii="Times New Roman" w:hAnsi="Times New Roman" w:cs="Times New Roman"/>
          <w:b/>
          <w:sz w:val="28"/>
          <w:szCs w:val="28"/>
        </w:rPr>
        <w:t xml:space="preserve"> no processo educacional</w:t>
      </w:r>
      <w:r w:rsidR="007130A8">
        <w:rPr>
          <w:rFonts w:ascii="Times New Roman" w:hAnsi="Times New Roman" w:cs="Times New Roman"/>
          <w:b/>
          <w:sz w:val="28"/>
          <w:szCs w:val="28"/>
        </w:rPr>
        <w:t xml:space="preserve"> social</w:t>
      </w:r>
    </w:p>
    <w:p w:rsidR="008A463B" w:rsidRDefault="008A463B" w:rsidP="000F4C5E">
      <w:pPr>
        <w:spacing w:after="0" w:line="360" w:lineRule="auto"/>
        <w:ind w:firstLine="284"/>
        <w:jc w:val="right"/>
        <w:rPr>
          <w:rFonts w:ascii="Times New Roman" w:hAnsi="Times New Roman" w:cs="Times New Roman"/>
          <w:sz w:val="24"/>
          <w:szCs w:val="24"/>
        </w:rPr>
      </w:pPr>
    </w:p>
    <w:p w:rsidR="0064639B" w:rsidRDefault="0064639B" w:rsidP="000F4C5E">
      <w:pPr>
        <w:spacing w:after="0" w:line="360" w:lineRule="auto"/>
        <w:ind w:firstLine="284"/>
        <w:jc w:val="right"/>
        <w:rPr>
          <w:rFonts w:ascii="Times New Roman" w:hAnsi="Times New Roman" w:cs="Times New Roman"/>
          <w:sz w:val="24"/>
          <w:szCs w:val="24"/>
        </w:rPr>
      </w:pPr>
    </w:p>
    <w:p w:rsidR="000B1323" w:rsidRPr="00070DCC" w:rsidRDefault="000B1323" w:rsidP="000F4C5E">
      <w:pPr>
        <w:spacing w:after="0" w:line="360" w:lineRule="auto"/>
        <w:ind w:firstLine="284"/>
        <w:jc w:val="right"/>
        <w:rPr>
          <w:rFonts w:ascii="Times New Roman" w:eastAsia="Calibri" w:hAnsi="Times New Roman" w:cs="Times New Roman"/>
          <w:sz w:val="24"/>
          <w:szCs w:val="24"/>
        </w:rPr>
      </w:pPr>
      <w:r w:rsidRPr="00070DCC">
        <w:rPr>
          <w:rFonts w:ascii="Times New Roman" w:eastAsia="Calibri" w:hAnsi="Times New Roman" w:cs="Times New Roman"/>
          <w:sz w:val="24"/>
          <w:szCs w:val="24"/>
        </w:rPr>
        <w:t>Marcelo Barboza Duarte</w:t>
      </w:r>
      <w:r>
        <w:rPr>
          <w:rStyle w:val="Refdenotaderodap"/>
          <w:rFonts w:ascii="Times New Roman" w:eastAsia="Calibri" w:hAnsi="Times New Roman" w:cs="Times New Roman"/>
          <w:sz w:val="24"/>
          <w:szCs w:val="24"/>
        </w:rPr>
        <w:footnoteReference w:id="1"/>
      </w:r>
    </w:p>
    <w:p w:rsidR="008F52BB" w:rsidRDefault="008F52BB" w:rsidP="000F4C5E">
      <w:pPr>
        <w:spacing w:after="0" w:line="360" w:lineRule="auto"/>
        <w:jc w:val="both"/>
        <w:rPr>
          <w:rFonts w:ascii="Times New Roman" w:hAnsi="Times New Roman" w:cs="Times New Roman"/>
          <w:sz w:val="24"/>
          <w:szCs w:val="24"/>
        </w:rPr>
      </w:pPr>
    </w:p>
    <w:p w:rsidR="008F52BB" w:rsidRDefault="008F52BB" w:rsidP="000F4C5E">
      <w:pPr>
        <w:spacing w:after="0" w:line="360" w:lineRule="auto"/>
        <w:jc w:val="both"/>
        <w:rPr>
          <w:rFonts w:ascii="Times New Roman" w:hAnsi="Times New Roman" w:cs="Times New Roman"/>
          <w:sz w:val="24"/>
          <w:szCs w:val="24"/>
        </w:rPr>
      </w:pPr>
    </w:p>
    <w:p w:rsidR="008F52BB" w:rsidRPr="008F52BB" w:rsidRDefault="008F52BB" w:rsidP="000F4C5E">
      <w:pPr>
        <w:spacing w:after="0" w:line="360" w:lineRule="auto"/>
        <w:jc w:val="both"/>
        <w:rPr>
          <w:rFonts w:ascii="Times New Roman" w:hAnsi="Times New Roman" w:cs="Times New Roman"/>
          <w:b/>
          <w:sz w:val="24"/>
          <w:szCs w:val="24"/>
        </w:rPr>
      </w:pPr>
      <w:r w:rsidRPr="008F52BB">
        <w:rPr>
          <w:rFonts w:ascii="Times New Roman" w:hAnsi="Times New Roman" w:cs="Times New Roman"/>
          <w:b/>
          <w:sz w:val="24"/>
          <w:szCs w:val="24"/>
        </w:rPr>
        <w:t>Resumo</w:t>
      </w:r>
    </w:p>
    <w:p w:rsidR="008F52BB" w:rsidRPr="008F52BB" w:rsidRDefault="008F52BB" w:rsidP="000F4C5E">
      <w:pPr>
        <w:pStyle w:val="SemEspaamento"/>
        <w:spacing w:line="360" w:lineRule="auto"/>
        <w:rPr>
          <w:sz w:val="24"/>
          <w:szCs w:val="24"/>
        </w:rPr>
      </w:pPr>
    </w:p>
    <w:p w:rsidR="008F52BB" w:rsidRDefault="008F52BB" w:rsidP="000F4C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Diante dos embates e dilemas que vive o Brasil após o ano de 2016, fundamentalmente no que diz respeito a educação pública brasileira, o presente trabalho procurou se debruçar, refletir e verificar a posição e situação do educando brasileiro no cenário social nacional, e sobretudo escolar. Levamos em conta como base de configuração do</w:t>
      </w:r>
      <w:r w:rsidR="00593760">
        <w:rPr>
          <w:rFonts w:ascii="Times New Roman" w:hAnsi="Times New Roman" w:cs="Times New Roman"/>
          <w:sz w:val="24"/>
          <w:szCs w:val="24"/>
        </w:rPr>
        <w:t xml:space="preserve"> indivíduo-</w:t>
      </w:r>
      <w:r>
        <w:rPr>
          <w:rFonts w:ascii="Times New Roman" w:hAnsi="Times New Roman" w:cs="Times New Roman"/>
          <w:sz w:val="24"/>
          <w:szCs w:val="24"/>
        </w:rPr>
        <w:t>sujeito</w:t>
      </w:r>
      <w:r w:rsidR="00593760">
        <w:rPr>
          <w:rFonts w:ascii="Times New Roman" w:hAnsi="Times New Roman" w:cs="Times New Roman"/>
          <w:sz w:val="24"/>
          <w:szCs w:val="24"/>
        </w:rPr>
        <w:t xml:space="preserve"> e</w:t>
      </w:r>
      <w:r>
        <w:rPr>
          <w:rFonts w:ascii="Times New Roman" w:hAnsi="Times New Roman" w:cs="Times New Roman"/>
          <w:sz w:val="24"/>
          <w:szCs w:val="24"/>
        </w:rPr>
        <w:t xml:space="preserve"> estudante sua identidade enquanto ser biopsicossocial</w:t>
      </w:r>
      <w:r w:rsidR="00593760">
        <w:rPr>
          <w:rFonts w:ascii="Times New Roman" w:hAnsi="Times New Roman" w:cs="Times New Roman"/>
          <w:sz w:val="24"/>
          <w:szCs w:val="24"/>
        </w:rPr>
        <w:t>, isso</w:t>
      </w:r>
      <w:r>
        <w:rPr>
          <w:rFonts w:ascii="Times New Roman" w:hAnsi="Times New Roman" w:cs="Times New Roman"/>
          <w:sz w:val="24"/>
          <w:szCs w:val="24"/>
        </w:rPr>
        <w:t xml:space="preserve"> na perspectiva Aristotélica e Marxista de h</w:t>
      </w:r>
      <w:r w:rsidR="00593760">
        <w:rPr>
          <w:rFonts w:ascii="Times New Roman" w:hAnsi="Times New Roman" w:cs="Times New Roman"/>
          <w:sz w:val="24"/>
          <w:szCs w:val="24"/>
        </w:rPr>
        <w:t>omem, tanto</w:t>
      </w:r>
      <w:r>
        <w:rPr>
          <w:rFonts w:ascii="Times New Roman" w:hAnsi="Times New Roman" w:cs="Times New Roman"/>
          <w:sz w:val="24"/>
          <w:szCs w:val="24"/>
        </w:rPr>
        <w:t xml:space="preserve"> como ser dotado de razão, emoção, vontade, social, político, teleológico</w:t>
      </w:r>
      <w:r w:rsidR="00593760">
        <w:rPr>
          <w:rFonts w:ascii="Times New Roman" w:hAnsi="Times New Roman" w:cs="Times New Roman"/>
          <w:sz w:val="24"/>
          <w:szCs w:val="24"/>
        </w:rPr>
        <w:t xml:space="preserve"> (Aristóteles)</w:t>
      </w:r>
      <w:r>
        <w:rPr>
          <w:rFonts w:ascii="Times New Roman" w:hAnsi="Times New Roman" w:cs="Times New Roman"/>
          <w:sz w:val="24"/>
          <w:szCs w:val="24"/>
        </w:rPr>
        <w:t xml:space="preserve"> e</w:t>
      </w:r>
      <w:r w:rsidR="00593760">
        <w:rPr>
          <w:rFonts w:ascii="Times New Roman" w:hAnsi="Times New Roman" w:cs="Times New Roman"/>
          <w:sz w:val="24"/>
          <w:szCs w:val="24"/>
        </w:rPr>
        <w:t xml:space="preserve"> essencialmente</w:t>
      </w:r>
      <w:r>
        <w:rPr>
          <w:rFonts w:ascii="Times New Roman" w:hAnsi="Times New Roman" w:cs="Times New Roman"/>
          <w:sz w:val="24"/>
          <w:szCs w:val="24"/>
        </w:rPr>
        <w:t xml:space="preserve"> </w:t>
      </w:r>
      <w:r w:rsidR="00593760">
        <w:rPr>
          <w:rFonts w:ascii="Times New Roman" w:hAnsi="Times New Roman" w:cs="Times New Roman"/>
          <w:sz w:val="24"/>
          <w:szCs w:val="24"/>
        </w:rPr>
        <w:t xml:space="preserve">ser </w:t>
      </w:r>
      <w:r>
        <w:rPr>
          <w:rFonts w:ascii="Times New Roman" w:hAnsi="Times New Roman" w:cs="Times New Roman"/>
          <w:sz w:val="24"/>
          <w:szCs w:val="24"/>
        </w:rPr>
        <w:t>de trabalho</w:t>
      </w:r>
      <w:r w:rsidR="00593760">
        <w:rPr>
          <w:rFonts w:ascii="Times New Roman" w:hAnsi="Times New Roman" w:cs="Times New Roman"/>
          <w:sz w:val="24"/>
          <w:szCs w:val="24"/>
        </w:rPr>
        <w:t xml:space="preserve"> e histórico</w:t>
      </w:r>
      <w:r w:rsidR="000F4C5E">
        <w:rPr>
          <w:rFonts w:ascii="Times New Roman" w:hAnsi="Times New Roman" w:cs="Times New Roman"/>
          <w:sz w:val="24"/>
          <w:szCs w:val="24"/>
        </w:rPr>
        <w:t xml:space="preserve"> (Marx)</w:t>
      </w:r>
      <w:r>
        <w:rPr>
          <w:rFonts w:ascii="Times New Roman" w:hAnsi="Times New Roman" w:cs="Times New Roman"/>
          <w:sz w:val="24"/>
          <w:szCs w:val="24"/>
        </w:rPr>
        <w:t xml:space="preserve">. </w:t>
      </w:r>
    </w:p>
    <w:p w:rsidR="00593760" w:rsidRDefault="00593760" w:rsidP="000F4C5E">
      <w:pPr>
        <w:spacing w:after="0" w:line="360" w:lineRule="auto"/>
        <w:jc w:val="both"/>
        <w:rPr>
          <w:rFonts w:ascii="Times New Roman" w:hAnsi="Times New Roman" w:cs="Times New Roman"/>
          <w:sz w:val="24"/>
          <w:szCs w:val="24"/>
        </w:rPr>
      </w:pPr>
    </w:p>
    <w:p w:rsidR="00593760" w:rsidRDefault="00593760" w:rsidP="000F4C5E">
      <w:pPr>
        <w:spacing w:after="0" w:line="360" w:lineRule="auto"/>
        <w:jc w:val="both"/>
        <w:rPr>
          <w:rFonts w:ascii="Times New Roman" w:hAnsi="Times New Roman" w:cs="Times New Roman"/>
          <w:sz w:val="24"/>
          <w:szCs w:val="24"/>
        </w:rPr>
      </w:pPr>
    </w:p>
    <w:p w:rsidR="00593760" w:rsidRPr="00593760" w:rsidRDefault="00593760" w:rsidP="000F4C5E">
      <w:pPr>
        <w:spacing w:after="0" w:line="360" w:lineRule="auto"/>
        <w:jc w:val="both"/>
        <w:rPr>
          <w:rFonts w:ascii="Times New Roman" w:hAnsi="Times New Roman" w:cs="Times New Roman"/>
          <w:sz w:val="24"/>
          <w:szCs w:val="24"/>
        </w:rPr>
      </w:pPr>
      <w:r w:rsidRPr="00735594">
        <w:rPr>
          <w:rFonts w:ascii="Times New Roman" w:hAnsi="Times New Roman" w:cs="Times New Roman"/>
          <w:b/>
          <w:sz w:val="24"/>
          <w:szCs w:val="24"/>
        </w:rPr>
        <w:t>Palavras-chave:</w:t>
      </w:r>
      <w:r>
        <w:rPr>
          <w:rFonts w:ascii="Times New Roman" w:hAnsi="Times New Roman" w:cs="Times New Roman"/>
          <w:sz w:val="24"/>
          <w:szCs w:val="24"/>
        </w:rPr>
        <w:t xml:space="preserve"> Homem – Político – Social – Histórico – Trabalho – Educando – Escola.</w:t>
      </w:r>
    </w:p>
    <w:p w:rsidR="00593760" w:rsidRDefault="00593760" w:rsidP="000F4C5E">
      <w:pPr>
        <w:spacing w:after="0" w:line="360" w:lineRule="auto"/>
        <w:jc w:val="both"/>
        <w:rPr>
          <w:rFonts w:ascii="Times New Roman" w:hAnsi="Times New Roman" w:cs="Times New Roman"/>
          <w:b/>
          <w:sz w:val="24"/>
          <w:szCs w:val="24"/>
        </w:rPr>
      </w:pPr>
    </w:p>
    <w:p w:rsidR="00593760" w:rsidRDefault="00593760" w:rsidP="000F4C5E">
      <w:pPr>
        <w:spacing w:after="0" w:line="360" w:lineRule="auto"/>
        <w:jc w:val="both"/>
        <w:rPr>
          <w:rFonts w:ascii="Times New Roman" w:hAnsi="Times New Roman" w:cs="Times New Roman"/>
          <w:sz w:val="24"/>
          <w:szCs w:val="24"/>
        </w:rPr>
      </w:pPr>
    </w:p>
    <w:p w:rsidR="00593760" w:rsidRPr="0064528B" w:rsidRDefault="00593760" w:rsidP="000F4C5E">
      <w:pPr>
        <w:spacing w:line="360" w:lineRule="auto"/>
        <w:jc w:val="both"/>
        <w:rPr>
          <w:rFonts w:ascii="Times New Roman" w:hAnsi="Times New Roman" w:cs="Times New Roman"/>
          <w:b/>
          <w:sz w:val="24"/>
          <w:szCs w:val="24"/>
          <w:lang w:val="en-US"/>
        </w:rPr>
      </w:pPr>
      <w:r w:rsidRPr="0064528B">
        <w:rPr>
          <w:rFonts w:ascii="Times New Roman" w:hAnsi="Times New Roman" w:cs="Times New Roman"/>
          <w:b/>
          <w:sz w:val="24"/>
          <w:szCs w:val="24"/>
          <w:lang w:val="en-US"/>
        </w:rPr>
        <w:lastRenderedPageBreak/>
        <w:t>Abstract</w:t>
      </w:r>
    </w:p>
    <w:p w:rsidR="00593760" w:rsidRDefault="00593760" w:rsidP="000F4C5E">
      <w:pPr>
        <w:spacing w:after="0" w:line="360" w:lineRule="auto"/>
        <w:jc w:val="both"/>
        <w:rPr>
          <w:rFonts w:ascii="Times New Roman" w:hAnsi="Times New Roman" w:cs="Times New Roman"/>
          <w:sz w:val="24"/>
          <w:szCs w:val="24"/>
          <w:lang w:val="en-US"/>
        </w:rPr>
      </w:pPr>
    </w:p>
    <w:p w:rsidR="00593760" w:rsidRPr="00593760" w:rsidRDefault="00593760" w:rsidP="000F4C5E">
      <w:pPr>
        <w:spacing w:after="0" w:line="240" w:lineRule="auto"/>
        <w:jc w:val="both"/>
        <w:rPr>
          <w:rFonts w:ascii="Times New Roman" w:hAnsi="Times New Roman" w:cs="Times New Roman"/>
          <w:sz w:val="24"/>
          <w:szCs w:val="24"/>
          <w:lang w:val="en-US"/>
        </w:rPr>
      </w:pPr>
      <w:r w:rsidRPr="00593760">
        <w:rPr>
          <w:rFonts w:ascii="Times New Roman" w:hAnsi="Times New Roman" w:cs="Times New Roman"/>
          <w:sz w:val="24"/>
          <w:szCs w:val="24"/>
          <w:lang w:val="en-US"/>
        </w:rPr>
        <w:t xml:space="preserve">In the face of the clashes and dilemmas that Brazil is experiencing after 2016, fundamentally with regard to Brazilian public education, the present work sought to examine, reflect and verify the position and situation of the Brazilian learner in the national social scene, and especially </w:t>
      </w:r>
      <w:proofErr w:type="gramStart"/>
      <w:r w:rsidRPr="00593760">
        <w:rPr>
          <w:rFonts w:ascii="Times New Roman" w:hAnsi="Times New Roman" w:cs="Times New Roman"/>
          <w:sz w:val="24"/>
          <w:szCs w:val="24"/>
          <w:lang w:val="en-US"/>
        </w:rPr>
        <w:t>school .</w:t>
      </w:r>
      <w:proofErr w:type="gramEnd"/>
      <w:r w:rsidRPr="00593760">
        <w:rPr>
          <w:rFonts w:ascii="Times New Roman" w:hAnsi="Times New Roman" w:cs="Times New Roman"/>
          <w:sz w:val="24"/>
          <w:szCs w:val="24"/>
          <w:lang w:val="en-US"/>
        </w:rPr>
        <w:t xml:space="preserve"> We take into account as the basis of the configuration of the individual-subject and student their identity as a biopsychosocial being, that in the Aristotelian and Marxist perspective of man, as well as being endowed with reason, emotion, will, social, political, teleological (Aristotle) of work and history</w:t>
      </w:r>
      <w:r w:rsidR="000F4C5E">
        <w:rPr>
          <w:rFonts w:ascii="Times New Roman" w:hAnsi="Times New Roman" w:cs="Times New Roman"/>
          <w:sz w:val="24"/>
          <w:szCs w:val="24"/>
          <w:lang w:val="en-US"/>
        </w:rPr>
        <w:t xml:space="preserve"> (Marx)</w:t>
      </w:r>
      <w:r w:rsidRPr="00593760">
        <w:rPr>
          <w:rFonts w:ascii="Times New Roman" w:hAnsi="Times New Roman" w:cs="Times New Roman"/>
          <w:sz w:val="24"/>
          <w:szCs w:val="24"/>
          <w:lang w:val="en-US"/>
        </w:rPr>
        <w:t>.</w:t>
      </w:r>
    </w:p>
    <w:p w:rsidR="00593760" w:rsidRPr="00593760" w:rsidRDefault="00593760" w:rsidP="000F4C5E">
      <w:pPr>
        <w:spacing w:after="0" w:line="360" w:lineRule="auto"/>
        <w:jc w:val="both"/>
        <w:rPr>
          <w:rFonts w:ascii="Times New Roman" w:hAnsi="Times New Roman" w:cs="Times New Roman"/>
          <w:sz w:val="24"/>
          <w:szCs w:val="24"/>
          <w:lang w:val="en-US"/>
        </w:rPr>
      </w:pPr>
    </w:p>
    <w:p w:rsidR="00593760" w:rsidRPr="00593760" w:rsidRDefault="00593760" w:rsidP="000F4C5E">
      <w:pPr>
        <w:spacing w:after="0" w:line="360" w:lineRule="auto"/>
        <w:jc w:val="both"/>
        <w:rPr>
          <w:rFonts w:ascii="Times New Roman" w:hAnsi="Times New Roman" w:cs="Times New Roman"/>
          <w:sz w:val="24"/>
          <w:szCs w:val="24"/>
          <w:lang w:val="en-US"/>
        </w:rPr>
      </w:pPr>
    </w:p>
    <w:p w:rsidR="00593760" w:rsidRPr="000F4C5E" w:rsidRDefault="00593760" w:rsidP="000F4C5E">
      <w:pPr>
        <w:spacing w:after="0" w:line="360" w:lineRule="auto"/>
        <w:jc w:val="both"/>
        <w:rPr>
          <w:rFonts w:ascii="Times New Roman" w:hAnsi="Times New Roman" w:cs="Times New Roman"/>
          <w:sz w:val="24"/>
          <w:szCs w:val="24"/>
          <w:lang w:val="en-US"/>
        </w:rPr>
      </w:pPr>
      <w:r w:rsidRPr="009165F2">
        <w:rPr>
          <w:rFonts w:ascii="Times New Roman" w:hAnsi="Times New Roman" w:cs="Times New Roman"/>
          <w:b/>
          <w:sz w:val="24"/>
          <w:szCs w:val="24"/>
          <w:lang w:val="en-US"/>
        </w:rPr>
        <w:t>Key word:</w:t>
      </w:r>
      <w:r w:rsidR="000F4C5E">
        <w:rPr>
          <w:rFonts w:ascii="Times New Roman" w:hAnsi="Times New Roman" w:cs="Times New Roman"/>
          <w:b/>
          <w:sz w:val="24"/>
          <w:szCs w:val="24"/>
          <w:lang w:val="en-US"/>
        </w:rPr>
        <w:t xml:space="preserve"> </w:t>
      </w:r>
      <w:r w:rsidR="000F4C5E" w:rsidRPr="000F4C5E">
        <w:rPr>
          <w:rFonts w:ascii="Times New Roman" w:hAnsi="Times New Roman" w:cs="Times New Roman"/>
          <w:sz w:val="24"/>
          <w:szCs w:val="24"/>
          <w:lang w:val="en-US"/>
        </w:rPr>
        <w:t>Man - Political - Social - History - Work - Educating - School.</w:t>
      </w:r>
    </w:p>
    <w:p w:rsidR="00593760" w:rsidRPr="000F4C5E" w:rsidRDefault="00593760" w:rsidP="000F4C5E">
      <w:pPr>
        <w:spacing w:after="0" w:line="360" w:lineRule="auto"/>
        <w:ind w:firstLine="284"/>
        <w:jc w:val="both"/>
        <w:rPr>
          <w:rFonts w:ascii="Times New Roman" w:hAnsi="Times New Roman" w:cs="Times New Roman"/>
          <w:sz w:val="24"/>
          <w:szCs w:val="24"/>
          <w:lang w:val="en-US"/>
        </w:rPr>
      </w:pPr>
    </w:p>
    <w:p w:rsidR="00593760" w:rsidRPr="000F4C5E" w:rsidRDefault="00593760" w:rsidP="000F4C5E">
      <w:pPr>
        <w:spacing w:after="0" w:line="360" w:lineRule="auto"/>
        <w:ind w:firstLine="284"/>
        <w:jc w:val="both"/>
        <w:rPr>
          <w:rFonts w:ascii="Times New Roman" w:hAnsi="Times New Roman" w:cs="Times New Roman"/>
          <w:sz w:val="24"/>
          <w:szCs w:val="24"/>
          <w:lang w:val="en-US"/>
        </w:rPr>
      </w:pPr>
    </w:p>
    <w:p w:rsidR="000F4C5E" w:rsidRPr="000F4C5E" w:rsidRDefault="000F4C5E" w:rsidP="000F4C5E">
      <w:pPr>
        <w:spacing w:after="0" w:line="360" w:lineRule="auto"/>
        <w:ind w:firstLine="284"/>
        <w:jc w:val="both"/>
        <w:rPr>
          <w:rFonts w:ascii="Times New Roman" w:hAnsi="Times New Roman" w:cs="Times New Roman"/>
          <w:sz w:val="24"/>
          <w:szCs w:val="24"/>
          <w:lang w:val="en-US"/>
        </w:rPr>
      </w:pPr>
    </w:p>
    <w:p w:rsidR="008A463B" w:rsidRPr="00DD415D" w:rsidRDefault="008A463B" w:rsidP="000F4C5E">
      <w:pPr>
        <w:pStyle w:val="PargrafodaLista"/>
        <w:numPr>
          <w:ilvl w:val="0"/>
          <w:numId w:val="2"/>
        </w:numPr>
        <w:spacing w:after="0" w:line="360" w:lineRule="auto"/>
        <w:jc w:val="both"/>
        <w:rPr>
          <w:rFonts w:ascii="Times New Roman" w:hAnsi="Times New Roman" w:cs="Times New Roman"/>
          <w:b/>
          <w:sz w:val="24"/>
          <w:szCs w:val="24"/>
        </w:rPr>
      </w:pPr>
      <w:r w:rsidRPr="00DD415D">
        <w:rPr>
          <w:rFonts w:ascii="Times New Roman" w:hAnsi="Times New Roman" w:cs="Times New Roman"/>
          <w:b/>
          <w:sz w:val="24"/>
          <w:szCs w:val="24"/>
        </w:rPr>
        <w:t>Introdução</w:t>
      </w:r>
    </w:p>
    <w:p w:rsidR="008A463B" w:rsidRDefault="008A463B" w:rsidP="000F4C5E">
      <w:pPr>
        <w:spacing w:after="0" w:line="360" w:lineRule="auto"/>
        <w:ind w:firstLine="284"/>
        <w:jc w:val="both"/>
        <w:rPr>
          <w:rFonts w:ascii="Times New Roman" w:hAnsi="Times New Roman" w:cs="Times New Roman"/>
          <w:sz w:val="24"/>
          <w:szCs w:val="24"/>
        </w:rPr>
      </w:pPr>
    </w:p>
    <w:p w:rsidR="008B6FAB" w:rsidRDefault="0064639B" w:rsidP="000F4C5E">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No </w:t>
      </w:r>
      <w:r w:rsidR="00AA6E64">
        <w:rPr>
          <w:rFonts w:ascii="Times New Roman" w:hAnsi="Times New Roman" w:cs="Times New Roman"/>
          <w:sz w:val="24"/>
          <w:szCs w:val="24"/>
        </w:rPr>
        <w:t>Brasil</w:t>
      </w:r>
      <w:r>
        <w:rPr>
          <w:rFonts w:ascii="Times New Roman" w:hAnsi="Times New Roman" w:cs="Times New Roman"/>
          <w:sz w:val="24"/>
          <w:szCs w:val="24"/>
        </w:rPr>
        <w:t xml:space="preserve"> como em qualquer outro país sempre houve e há as disputas políticas, ideológicas, religiosas e dentre outras</w:t>
      </w:r>
      <w:r w:rsidR="00EA1AAD">
        <w:rPr>
          <w:rFonts w:ascii="Times New Roman" w:hAnsi="Times New Roman" w:cs="Times New Roman"/>
          <w:sz w:val="24"/>
          <w:szCs w:val="24"/>
        </w:rPr>
        <w:t xml:space="preserve"> que marcam e atravessam as sociedades</w:t>
      </w:r>
      <w:r>
        <w:rPr>
          <w:rFonts w:ascii="Times New Roman" w:hAnsi="Times New Roman" w:cs="Times New Roman"/>
          <w:sz w:val="24"/>
          <w:szCs w:val="24"/>
        </w:rPr>
        <w:t>. Entretanto, geralmente intrínsecas a estas há o interesse econômico e a obtenção do e de poder</w:t>
      </w:r>
      <w:r w:rsidR="00EA1AAD">
        <w:rPr>
          <w:rFonts w:ascii="Times New Roman" w:hAnsi="Times New Roman" w:cs="Times New Roman"/>
          <w:sz w:val="24"/>
          <w:szCs w:val="24"/>
        </w:rPr>
        <w:t xml:space="preserve"> por parte de indivíduos, grupos e ou instituições</w:t>
      </w:r>
      <w:r>
        <w:rPr>
          <w:rFonts w:ascii="Times New Roman" w:hAnsi="Times New Roman" w:cs="Times New Roman"/>
          <w:sz w:val="24"/>
          <w:szCs w:val="24"/>
        </w:rPr>
        <w:t xml:space="preserve">, bem como </w:t>
      </w:r>
      <w:r w:rsidR="00EA1AAD">
        <w:rPr>
          <w:rFonts w:ascii="Times New Roman" w:hAnsi="Times New Roman" w:cs="Times New Roman"/>
          <w:sz w:val="24"/>
          <w:szCs w:val="24"/>
        </w:rPr>
        <w:t>a</w:t>
      </w:r>
      <w:r>
        <w:rPr>
          <w:rFonts w:ascii="Times New Roman" w:hAnsi="Times New Roman" w:cs="Times New Roman"/>
          <w:sz w:val="24"/>
          <w:szCs w:val="24"/>
        </w:rPr>
        <w:t xml:space="preserve"> manutenção e expansão</w:t>
      </w:r>
      <w:r w:rsidR="00EA1AAD">
        <w:rPr>
          <w:rFonts w:ascii="Times New Roman" w:hAnsi="Times New Roman" w:cs="Times New Roman"/>
          <w:sz w:val="24"/>
          <w:szCs w:val="24"/>
        </w:rPr>
        <w:t xml:space="preserve"> de poderes</w:t>
      </w:r>
      <w:r>
        <w:rPr>
          <w:rFonts w:ascii="Times New Roman" w:hAnsi="Times New Roman" w:cs="Times New Roman"/>
          <w:sz w:val="24"/>
          <w:szCs w:val="24"/>
        </w:rPr>
        <w:t xml:space="preserve">. Mas, o ano de 2016 </w:t>
      </w:r>
      <w:r w:rsidR="00EA1AAD">
        <w:rPr>
          <w:rFonts w:ascii="Times New Roman" w:hAnsi="Times New Roman" w:cs="Times New Roman"/>
          <w:sz w:val="24"/>
          <w:szCs w:val="24"/>
        </w:rPr>
        <w:t xml:space="preserve">para a sociedade brasileira </w:t>
      </w:r>
      <w:r>
        <w:rPr>
          <w:rFonts w:ascii="Times New Roman" w:hAnsi="Times New Roman" w:cs="Times New Roman"/>
          <w:sz w:val="24"/>
          <w:szCs w:val="24"/>
        </w:rPr>
        <w:t xml:space="preserve">foi um ano com características bem específicas de tais embates e disputas de poder, uma vez que, pós o referido ano o país sofrera mais um golpe de estado </w:t>
      </w:r>
      <w:r w:rsidR="00EA1AAD">
        <w:rPr>
          <w:rFonts w:ascii="Times New Roman" w:hAnsi="Times New Roman" w:cs="Times New Roman"/>
          <w:sz w:val="24"/>
          <w:szCs w:val="24"/>
        </w:rPr>
        <w:t>na trajetória de</w:t>
      </w:r>
      <w:r>
        <w:rPr>
          <w:rFonts w:ascii="Times New Roman" w:hAnsi="Times New Roman" w:cs="Times New Roman"/>
          <w:sz w:val="24"/>
          <w:szCs w:val="24"/>
        </w:rPr>
        <w:t xml:space="preserve"> sua história,</w:t>
      </w:r>
      <w:r w:rsidR="008B6FAB">
        <w:rPr>
          <w:rFonts w:ascii="Times New Roman" w:hAnsi="Times New Roman" w:cs="Times New Roman"/>
          <w:sz w:val="24"/>
          <w:szCs w:val="24"/>
        </w:rPr>
        <w:t xml:space="preserve"> bem como a execução de políticas com ataques de modo frontal aos direitos dos brasileiros.</w:t>
      </w:r>
    </w:p>
    <w:p w:rsidR="00684858" w:rsidRDefault="008B6FAB" w:rsidP="000F4C5E">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Porém, um dos ataques políticos-ideológicos que também vem causando indignações por suas controvérsi</w:t>
      </w:r>
      <w:r w:rsidR="00EA1AAD">
        <w:rPr>
          <w:rFonts w:ascii="Times New Roman" w:hAnsi="Times New Roman" w:cs="Times New Roman"/>
          <w:sz w:val="24"/>
          <w:szCs w:val="24"/>
        </w:rPr>
        <w:t>as e polêmicas, está</w:t>
      </w:r>
      <w:r w:rsidR="000760BC">
        <w:rPr>
          <w:rFonts w:ascii="Times New Roman" w:hAnsi="Times New Roman" w:cs="Times New Roman"/>
          <w:sz w:val="24"/>
          <w:szCs w:val="24"/>
        </w:rPr>
        <w:t xml:space="preserve"> diretamente vinculada</w:t>
      </w:r>
      <w:r w:rsidR="00EA1AAD">
        <w:rPr>
          <w:rFonts w:ascii="Times New Roman" w:hAnsi="Times New Roman" w:cs="Times New Roman"/>
          <w:sz w:val="24"/>
          <w:szCs w:val="24"/>
        </w:rPr>
        <w:t xml:space="preserve"> à</w:t>
      </w:r>
      <w:r>
        <w:rPr>
          <w:rFonts w:ascii="Times New Roman" w:hAnsi="Times New Roman" w:cs="Times New Roman"/>
          <w:sz w:val="24"/>
          <w:szCs w:val="24"/>
        </w:rPr>
        <w:t xml:space="preserve"> educação básica</w:t>
      </w:r>
      <w:r w:rsidR="00EA1AAD">
        <w:rPr>
          <w:rFonts w:ascii="Times New Roman" w:hAnsi="Times New Roman" w:cs="Times New Roman"/>
          <w:sz w:val="24"/>
          <w:szCs w:val="24"/>
        </w:rPr>
        <w:t xml:space="preserve"> e pública </w:t>
      </w:r>
      <w:r>
        <w:rPr>
          <w:rFonts w:ascii="Times New Roman" w:hAnsi="Times New Roman" w:cs="Times New Roman"/>
          <w:sz w:val="24"/>
          <w:szCs w:val="24"/>
        </w:rPr>
        <w:t xml:space="preserve">brasileira, </w:t>
      </w:r>
      <w:r w:rsidR="000760BC">
        <w:rPr>
          <w:rFonts w:ascii="Times New Roman" w:hAnsi="Times New Roman" w:cs="Times New Roman"/>
          <w:sz w:val="24"/>
          <w:szCs w:val="24"/>
        </w:rPr>
        <w:t>onde</w:t>
      </w:r>
      <w:r>
        <w:rPr>
          <w:rFonts w:ascii="Times New Roman" w:hAnsi="Times New Roman" w:cs="Times New Roman"/>
          <w:sz w:val="24"/>
          <w:szCs w:val="24"/>
        </w:rPr>
        <w:t xml:space="preserve"> não há apenas o reforço da legitimação, efetivação e gerenciamento da religião</w:t>
      </w:r>
      <w:r w:rsidR="000760BC">
        <w:rPr>
          <w:rFonts w:ascii="Times New Roman" w:hAnsi="Times New Roman" w:cs="Times New Roman"/>
          <w:sz w:val="24"/>
          <w:szCs w:val="24"/>
        </w:rPr>
        <w:t xml:space="preserve"> dentro da </w:t>
      </w:r>
      <w:r>
        <w:rPr>
          <w:rFonts w:ascii="Times New Roman" w:hAnsi="Times New Roman" w:cs="Times New Roman"/>
          <w:sz w:val="24"/>
          <w:szCs w:val="24"/>
        </w:rPr>
        <w:t xml:space="preserve">educação pública brasileira, como também a liberação do ensino religioso de forma confessional, </w:t>
      </w:r>
      <w:r w:rsidR="00684858">
        <w:rPr>
          <w:rFonts w:ascii="Times New Roman" w:hAnsi="Times New Roman" w:cs="Times New Roman"/>
          <w:sz w:val="24"/>
          <w:szCs w:val="24"/>
        </w:rPr>
        <w:t xml:space="preserve">inclusive em detrimento, segregação </w:t>
      </w:r>
      <w:r>
        <w:rPr>
          <w:rFonts w:ascii="Times New Roman" w:hAnsi="Times New Roman" w:cs="Times New Roman"/>
          <w:sz w:val="24"/>
          <w:szCs w:val="24"/>
        </w:rPr>
        <w:t>e exclusão</w:t>
      </w:r>
      <w:r w:rsidR="000760BC">
        <w:rPr>
          <w:rFonts w:ascii="Times New Roman" w:hAnsi="Times New Roman" w:cs="Times New Roman"/>
          <w:sz w:val="24"/>
          <w:szCs w:val="24"/>
        </w:rPr>
        <w:t xml:space="preserve"> de disciplinas </w:t>
      </w:r>
      <w:r>
        <w:rPr>
          <w:rFonts w:ascii="Times New Roman" w:hAnsi="Times New Roman" w:cs="Times New Roman"/>
          <w:sz w:val="24"/>
          <w:szCs w:val="24"/>
        </w:rPr>
        <w:t xml:space="preserve">do currículo </w:t>
      </w:r>
      <w:r w:rsidR="000760BC">
        <w:rPr>
          <w:rFonts w:ascii="Times New Roman" w:hAnsi="Times New Roman" w:cs="Times New Roman"/>
          <w:sz w:val="24"/>
          <w:szCs w:val="24"/>
        </w:rPr>
        <w:t>escolar, tais</w:t>
      </w:r>
      <w:r>
        <w:rPr>
          <w:rFonts w:ascii="Times New Roman" w:hAnsi="Times New Roman" w:cs="Times New Roman"/>
          <w:sz w:val="24"/>
          <w:szCs w:val="24"/>
        </w:rPr>
        <w:t xml:space="preserve"> como filosofia, sociologia, artes e dentre outras.</w:t>
      </w:r>
      <w:r w:rsidR="000760BC">
        <w:rPr>
          <w:rFonts w:ascii="Times New Roman" w:hAnsi="Times New Roman" w:cs="Times New Roman"/>
          <w:sz w:val="24"/>
          <w:szCs w:val="24"/>
        </w:rPr>
        <w:t xml:space="preserve"> No qual são disciplinas com </w:t>
      </w:r>
      <w:proofErr w:type="spellStart"/>
      <w:r w:rsidR="000760BC">
        <w:rPr>
          <w:rFonts w:ascii="Times New Roman" w:hAnsi="Times New Roman" w:cs="Times New Roman"/>
          <w:sz w:val="24"/>
          <w:szCs w:val="24"/>
        </w:rPr>
        <w:t>conteúdos</w:t>
      </w:r>
      <w:proofErr w:type="spellEnd"/>
      <w:r w:rsidR="000760BC">
        <w:rPr>
          <w:rFonts w:ascii="Times New Roman" w:hAnsi="Times New Roman" w:cs="Times New Roman"/>
          <w:sz w:val="24"/>
          <w:szCs w:val="24"/>
        </w:rPr>
        <w:t xml:space="preserve"> fundamentais para uma formação ampla, plena e integral dos estudantes.</w:t>
      </w:r>
    </w:p>
    <w:p w:rsidR="00684858" w:rsidRDefault="00684858" w:rsidP="000F4C5E">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Logo, podemos assim dizer de outro modo que após o ano de 2016 o Brasil </w:t>
      </w:r>
      <w:r w:rsidR="00AA6E64">
        <w:rPr>
          <w:rFonts w:ascii="Times New Roman" w:hAnsi="Times New Roman" w:cs="Times New Roman"/>
          <w:sz w:val="24"/>
          <w:szCs w:val="24"/>
        </w:rPr>
        <w:t>vem travando vários embates no campo político, ético, moral, educacional e epistemológico sobre os conteúdos que se devem ou não ensinar nas escolas de educação básica</w:t>
      </w:r>
      <w:r w:rsidR="00EA1AAD">
        <w:rPr>
          <w:rFonts w:ascii="Times New Roman" w:hAnsi="Times New Roman" w:cs="Times New Roman"/>
          <w:sz w:val="24"/>
          <w:szCs w:val="24"/>
        </w:rPr>
        <w:t xml:space="preserve"> e pública </w:t>
      </w:r>
      <w:r w:rsidR="00AA6E64">
        <w:rPr>
          <w:rFonts w:ascii="Times New Roman" w:hAnsi="Times New Roman" w:cs="Times New Roman"/>
          <w:sz w:val="24"/>
          <w:szCs w:val="24"/>
        </w:rPr>
        <w:t>do país. A estes fatos, disciplinas como filosofia, sociologia e dentre outras são estigmatizadas e até marginalizadas do campo de saber dos educandos da educação básica</w:t>
      </w:r>
      <w:r w:rsidR="00EA1AAD">
        <w:rPr>
          <w:rFonts w:ascii="Times New Roman" w:hAnsi="Times New Roman" w:cs="Times New Roman"/>
          <w:sz w:val="24"/>
          <w:szCs w:val="24"/>
        </w:rPr>
        <w:t xml:space="preserve"> da rede pública</w:t>
      </w:r>
      <w:r w:rsidR="00AA6E64">
        <w:rPr>
          <w:rFonts w:ascii="Times New Roman" w:hAnsi="Times New Roman" w:cs="Times New Roman"/>
          <w:sz w:val="24"/>
          <w:szCs w:val="24"/>
        </w:rPr>
        <w:t xml:space="preserve"> brasileira.</w:t>
      </w:r>
    </w:p>
    <w:p w:rsidR="00684858" w:rsidRDefault="00AA6E64" w:rsidP="000F4C5E">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Ora, fica evidente que a segregação, </w:t>
      </w:r>
      <w:proofErr w:type="spellStart"/>
      <w:r>
        <w:rPr>
          <w:rFonts w:ascii="Times New Roman" w:hAnsi="Times New Roman" w:cs="Times New Roman"/>
          <w:sz w:val="24"/>
          <w:szCs w:val="24"/>
        </w:rPr>
        <w:t>estigmatização</w:t>
      </w:r>
      <w:proofErr w:type="spellEnd"/>
      <w:r>
        <w:rPr>
          <w:rFonts w:ascii="Times New Roman" w:hAnsi="Times New Roman" w:cs="Times New Roman"/>
          <w:sz w:val="24"/>
          <w:szCs w:val="24"/>
        </w:rPr>
        <w:t>, marginalização e exclusão de tais disciplinas interessam a al</w:t>
      </w:r>
      <w:r w:rsidR="00EA1AAD">
        <w:rPr>
          <w:rFonts w:ascii="Times New Roman" w:hAnsi="Times New Roman" w:cs="Times New Roman"/>
          <w:sz w:val="24"/>
          <w:szCs w:val="24"/>
        </w:rPr>
        <w:t xml:space="preserve">gum grupo, partido, ideologia, </w:t>
      </w:r>
      <w:r>
        <w:rPr>
          <w:rFonts w:ascii="Times New Roman" w:hAnsi="Times New Roman" w:cs="Times New Roman"/>
          <w:sz w:val="24"/>
          <w:szCs w:val="24"/>
        </w:rPr>
        <w:t>sujeitos</w:t>
      </w:r>
      <w:r w:rsidR="00684858">
        <w:rPr>
          <w:rFonts w:ascii="Times New Roman" w:hAnsi="Times New Roman" w:cs="Times New Roman"/>
          <w:sz w:val="24"/>
          <w:szCs w:val="24"/>
        </w:rPr>
        <w:t xml:space="preserve"> e seus objetivos</w:t>
      </w:r>
      <w:r>
        <w:rPr>
          <w:rFonts w:ascii="Times New Roman" w:hAnsi="Times New Roman" w:cs="Times New Roman"/>
          <w:sz w:val="24"/>
          <w:szCs w:val="24"/>
        </w:rPr>
        <w:t xml:space="preserve"> em geral</w:t>
      </w:r>
      <w:r w:rsidR="00684858">
        <w:rPr>
          <w:rFonts w:ascii="Times New Roman" w:hAnsi="Times New Roman" w:cs="Times New Roman"/>
          <w:sz w:val="24"/>
          <w:szCs w:val="24"/>
        </w:rPr>
        <w:t xml:space="preserve">, tanto com a educação brasileira, sua forma, </w:t>
      </w:r>
      <w:r w:rsidR="000760BC">
        <w:rPr>
          <w:rFonts w:ascii="Times New Roman" w:hAnsi="Times New Roman" w:cs="Times New Roman"/>
          <w:sz w:val="24"/>
          <w:szCs w:val="24"/>
        </w:rPr>
        <w:t xml:space="preserve">seus </w:t>
      </w:r>
      <w:r w:rsidR="00684858">
        <w:rPr>
          <w:rFonts w:ascii="Times New Roman" w:hAnsi="Times New Roman" w:cs="Times New Roman"/>
          <w:sz w:val="24"/>
          <w:szCs w:val="24"/>
        </w:rPr>
        <w:t>conteúdo</w:t>
      </w:r>
      <w:r w:rsidR="000760BC">
        <w:rPr>
          <w:rFonts w:ascii="Times New Roman" w:hAnsi="Times New Roman" w:cs="Times New Roman"/>
          <w:sz w:val="24"/>
          <w:szCs w:val="24"/>
        </w:rPr>
        <w:t>s</w:t>
      </w:r>
      <w:r w:rsidR="00684858">
        <w:rPr>
          <w:rFonts w:ascii="Times New Roman" w:hAnsi="Times New Roman" w:cs="Times New Roman"/>
          <w:sz w:val="24"/>
          <w:szCs w:val="24"/>
        </w:rPr>
        <w:t xml:space="preserve"> e clientela ou massa humana em geral</w:t>
      </w:r>
      <w:r>
        <w:rPr>
          <w:rFonts w:ascii="Times New Roman" w:hAnsi="Times New Roman" w:cs="Times New Roman"/>
          <w:sz w:val="24"/>
          <w:szCs w:val="24"/>
        </w:rPr>
        <w:t>.</w:t>
      </w:r>
      <w:r w:rsidR="00EA1AAD">
        <w:rPr>
          <w:rFonts w:ascii="Times New Roman" w:hAnsi="Times New Roman" w:cs="Times New Roman"/>
          <w:sz w:val="24"/>
          <w:szCs w:val="24"/>
        </w:rPr>
        <w:t xml:space="preserve"> E isso para a </w:t>
      </w:r>
      <w:r w:rsidR="000760BC">
        <w:rPr>
          <w:rFonts w:ascii="Times New Roman" w:hAnsi="Times New Roman" w:cs="Times New Roman"/>
          <w:sz w:val="24"/>
          <w:szCs w:val="24"/>
        </w:rPr>
        <w:t>configuração</w:t>
      </w:r>
      <w:r w:rsidR="00EA1AAD">
        <w:rPr>
          <w:rFonts w:ascii="Times New Roman" w:hAnsi="Times New Roman" w:cs="Times New Roman"/>
          <w:sz w:val="24"/>
          <w:szCs w:val="24"/>
        </w:rPr>
        <w:t>, legitimação e ou manutenção de algum tipo de poder e ideologia a ser implantada, bem como seus interesses e objetivos a serem alcançados.</w:t>
      </w:r>
      <w:r w:rsidR="000760BC">
        <w:rPr>
          <w:rFonts w:ascii="Times New Roman" w:hAnsi="Times New Roman" w:cs="Times New Roman"/>
          <w:sz w:val="24"/>
          <w:szCs w:val="24"/>
        </w:rPr>
        <w:t xml:space="preserve"> E assim retiram conteúdos que abarcam uma educação e conteúdos heterodoxos</w:t>
      </w:r>
      <w:r w:rsidR="00E66886">
        <w:rPr>
          <w:rFonts w:ascii="Times New Roman" w:hAnsi="Times New Roman" w:cs="Times New Roman"/>
          <w:sz w:val="24"/>
          <w:szCs w:val="24"/>
        </w:rPr>
        <w:t>,</w:t>
      </w:r>
      <w:r w:rsidR="000760BC">
        <w:rPr>
          <w:rFonts w:ascii="Times New Roman" w:hAnsi="Times New Roman" w:cs="Times New Roman"/>
          <w:sz w:val="24"/>
          <w:szCs w:val="24"/>
        </w:rPr>
        <w:t xml:space="preserve"> </w:t>
      </w:r>
      <w:r w:rsidR="00E66886">
        <w:rPr>
          <w:rFonts w:ascii="Times New Roman" w:hAnsi="Times New Roman" w:cs="Times New Roman"/>
          <w:sz w:val="24"/>
          <w:szCs w:val="24"/>
        </w:rPr>
        <w:t xml:space="preserve">objetivando tão logo </w:t>
      </w:r>
      <w:r w:rsidR="000760BC">
        <w:rPr>
          <w:rFonts w:ascii="Times New Roman" w:hAnsi="Times New Roman" w:cs="Times New Roman"/>
          <w:sz w:val="24"/>
          <w:szCs w:val="24"/>
        </w:rPr>
        <w:t xml:space="preserve">implantarem uma educação e conteúdos </w:t>
      </w:r>
      <w:r w:rsidR="00E66886">
        <w:rPr>
          <w:rFonts w:ascii="Times New Roman" w:hAnsi="Times New Roman" w:cs="Times New Roman"/>
          <w:sz w:val="24"/>
          <w:szCs w:val="24"/>
        </w:rPr>
        <w:t>oriundos de uma matriz religiosa, e sendo estes completamente ortodoxos.</w:t>
      </w:r>
    </w:p>
    <w:p w:rsidR="00E848B5" w:rsidRDefault="0064639B" w:rsidP="000F4C5E">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Com isso, o campo educacional é/seria um espaço apropriado para se implantar uma ideologia em detrimento de outra. Ou </w:t>
      </w:r>
      <w:r w:rsidR="00684858">
        <w:rPr>
          <w:rFonts w:ascii="Times New Roman" w:hAnsi="Times New Roman" w:cs="Times New Roman"/>
          <w:sz w:val="24"/>
          <w:szCs w:val="24"/>
        </w:rPr>
        <w:t xml:space="preserve">seja, </w:t>
      </w:r>
      <w:r>
        <w:rPr>
          <w:rFonts w:ascii="Times New Roman" w:hAnsi="Times New Roman" w:cs="Times New Roman"/>
          <w:sz w:val="24"/>
          <w:szCs w:val="24"/>
        </w:rPr>
        <w:t xml:space="preserve">a escola é </w:t>
      </w:r>
      <w:proofErr w:type="gramStart"/>
      <w:r>
        <w:rPr>
          <w:rFonts w:ascii="Times New Roman" w:hAnsi="Times New Roman" w:cs="Times New Roman"/>
          <w:sz w:val="24"/>
          <w:szCs w:val="24"/>
        </w:rPr>
        <w:t>espaço</w:t>
      </w:r>
      <w:proofErr w:type="gramEnd"/>
      <w:r>
        <w:rPr>
          <w:rFonts w:ascii="Times New Roman" w:hAnsi="Times New Roman" w:cs="Times New Roman"/>
          <w:sz w:val="24"/>
          <w:szCs w:val="24"/>
        </w:rPr>
        <w:t xml:space="preserve"> de disputas de poder, e ali há embates ideológicos que contribuem para a formação plena</w:t>
      </w:r>
      <w:r w:rsidR="00684858">
        <w:rPr>
          <w:rFonts w:ascii="Times New Roman" w:hAnsi="Times New Roman" w:cs="Times New Roman"/>
          <w:sz w:val="24"/>
          <w:szCs w:val="24"/>
        </w:rPr>
        <w:t xml:space="preserve"> e ou integral </w:t>
      </w:r>
      <w:r>
        <w:rPr>
          <w:rFonts w:ascii="Times New Roman" w:hAnsi="Times New Roman" w:cs="Times New Roman"/>
          <w:sz w:val="24"/>
          <w:szCs w:val="24"/>
        </w:rPr>
        <w:t>do educando ou sua total e ou completa alienação, logo, uma não formação</w:t>
      </w:r>
      <w:r w:rsidR="00684858">
        <w:rPr>
          <w:rFonts w:ascii="Times New Roman" w:hAnsi="Times New Roman" w:cs="Times New Roman"/>
          <w:sz w:val="24"/>
          <w:szCs w:val="24"/>
        </w:rPr>
        <w:t xml:space="preserve"> plena e ou</w:t>
      </w:r>
      <w:r>
        <w:rPr>
          <w:rFonts w:ascii="Times New Roman" w:hAnsi="Times New Roman" w:cs="Times New Roman"/>
          <w:sz w:val="24"/>
          <w:szCs w:val="24"/>
        </w:rPr>
        <w:t xml:space="preserve"> integral</w:t>
      </w:r>
      <w:r w:rsidR="00EA1AAD">
        <w:rPr>
          <w:rFonts w:ascii="Times New Roman" w:hAnsi="Times New Roman" w:cs="Times New Roman"/>
          <w:sz w:val="24"/>
          <w:szCs w:val="24"/>
        </w:rPr>
        <w:t xml:space="preserve"> resulta em prejuízos e deficiências para o próprio educando</w:t>
      </w:r>
      <w:r>
        <w:rPr>
          <w:rFonts w:ascii="Times New Roman" w:hAnsi="Times New Roman" w:cs="Times New Roman"/>
          <w:sz w:val="24"/>
          <w:szCs w:val="24"/>
        </w:rPr>
        <w:t>.</w:t>
      </w:r>
      <w:r w:rsidR="00684858">
        <w:rPr>
          <w:rFonts w:ascii="Times New Roman" w:hAnsi="Times New Roman" w:cs="Times New Roman"/>
          <w:sz w:val="24"/>
          <w:szCs w:val="24"/>
        </w:rPr>
        <w:t xml:space="preserve"> E isso</w:t>
      </w:r>
      <w:r w:rsidR="00EA1AAD">
        <w:rPr>
          <w:rFonts w:ascii="Times New Roman" w:hAnsi="Times New Roman" w:cs="Times New Roman"/>
          <w:sz w:val="24"/>
          <w:szCs w:val="24"/>
        </w:rPr>
        <w:t xml:space="preserve"> seria uma contradição, já que </w:t>
      </w:r>
      <w:proofErr w:type="gramStart"/>
      <w:r w:rsidR="00EA1AAD">
        <w:rPr>
          <w:rFonts w:ascii="Times New Roman" w:hAnsi="Times New Roman" w:cs="Times New Roman"/>
          <w:sz w:val="24"/>
          <w:szCs w:val="24"/>
        </w:rPr>
        <w:t>à</w:t>
      </w:r>
      <w:proofErr w:type="gramEnd"/>
      <w:r w:rsidR="00684858">
        <w:rPr>
          <w:rFonts w:ascii="Times New Roman" w:hAnsi="Times New Roman" w:cs="Times New Roman"/>
          <w:sz w:val="24"/>
          <w:szCs w:val="24"/>
        </w:rPr>
        <w:t xml:space="preserve"> gênesis da</w:t>
      </w:r>
      <w:r w:rsidR="00EA1AAD">
        <w:rPr>
          <w:rFonts w:ascii="Times New Roman" w:hAnsi="Times New Roman" w:cs="Times New Roman"/>
          <w:sz w:val="24"/>
          <w:szCs w:val="24"/>
        </w:rPr>
        <w:t xml:space="preserve"> proposta </w:t>
      </w:r>
      <w:r w:rsidR="00684858">
        <w:rPr>
          <w:rFonts w:ascii="Times New Roman" w:hAnsi="Times New Roman" w:cs="Times New Roman"/>
          <w:sz w:val="24"/>
          <w:szCs w:val="24"/>
        </w:rPr>
        <w:t>escola</w:t>
      </w:r>
      <w:r w:rsidR="00EA1AAD">
        <w:rPr>
          <w:rFonts w:ascii="Times New Roman" w:hAnsi="Times New Roman" w:cs="Times New Roman"/>
          <w:sz w:val="24"/>
          <w:szCs w:val="24"/>
        </w:rPr>
        <w:t>r e seus conteúdos</w:t>
      </w:r>
      <w:r w:rsidR="00684858">
        <w:rPr>
          <w:rFonts w:ascii="Times New Roman" w:hAnsi="Times New Roman" w:cs="Times New Roman"/>
          <w:sz w:val="24"/>
          <w:szCs w:val="24"/>
        </w:rPr>
        <w:t xml:space="preserve"> seria espaço ou local de lazer, desenvolvimento intelectual, </w:t>
      </w:r>
      <w:r w:rsidR="00E848B5">
        <w:rPr>
          <w:rFonts w:ascii="Times New Roman" w:hAnsi="Times New Roman" w:cs="Times New Roman"/>
          <w:sz w:val="24"/>
          <w:szCs w:val="24"/>
        </w:rPr>
        <w:t xml:space="preserve">socialização, sociabilidade, desenvolvimento </w:t>
      </w:r>
      <w:r w:rsidR="00684858">
        <w:rPr>
          <w:rFonts w:ascii="Times New Roman" w:hAnsi="Times New Roman" w:cs="Times New Roman"/>
          <w:sz w:val="24"/>
          <w:szCs w:val="24"/>
        </w:rPr>
        <w:t xml:space="preserve">pleno e integral, abarcando a </w:t>
      </w:r>
      <w:proofErr w:type="spellStart"/>
      <w:r w:rsidR="00684858" w:rsidRPr="00684858">
        <w:rPr>
          <w:rFonts w:ascii="Times New Roman" w:hAnsi="Times New Roman" w:cs="Times New Roman"/>
          <w:sz w:val="24"/>
          <w:szCs w:val="24"/>
        </w:rPr>
        <w:t>omnilateralidade</w:t>
      </w:r>
      <w:proofErr w:type="spellEnd"/>
      <w:r w:rsidR="00684858">
        <w:rPr>
          <w:rFonts w:ascii="Times New Roman" w:hAnsi="Times New Roman" w:cs="Times New Roman"/>
          <w:sz w:val="24"/>
          <w:szCs w:val="24"/>
        </w:rPr>
        <w:t xml:space="preserve"> do ser, </w:t>
      </w:r>
      <w:r w:rsidR="00EA1AAD">
        <w:rPr>
          <w:rFonts w:ascii="Times New Roman" w:hAnsi="Times New Roman" w:cs="Times New Roman"/>
          <w:sz w:val="24"/>
          <w:szCs w:val="24"/>
        </w:rPr>
        <w:t xml:space="preserve">no caso, </w:t>
      </w:r>
      <w:r w:rsidR="00684858">
        <w:rPr>
          <w:rFonts w:ascii="Times New Roman" w:hAnsi="Times New Roman" w:cs="Times New Roman"/>
          <w:sz w:val="24"/>
          <w:szCs w:val="24"/>
        </w:rPr>
        <w:t>o educando.</w:t>
      </w:r>
    </w:p>
    <w:p w:rsidR="000760BC" w:rsidRPr="000760BC" w:rsidRDefault="00E848B5" w:rsidP="000F4C5E">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Desse modo</w:t>
      </w:r>
      <w:r w:rsidR="00684858">
        <w:rPr>
          <w:rFonts w:ascii="Times New Roman" w:hAnsi="Times New Roman" w:cs="Times New Roman"/>
          <w:sz w:val="24"/>
          <w:szCs w:val="24"/>
        </w:rPr>
        <w:t xml:space="preserve">, </w:t>
      </w:r>
      <w:r w:rsidR="00557CAE">
        <w:rPr>
          <w:rFonts w:ascii="Times New Roman" w:hAnsi="Times New Roman" w:cs="Times New Roman"/>
          <w:sz w:val="24"/>
          <w:szCs w:val="24"/>
        </w:rPr>
        <w:t xml:space="preserve">como já mencionado </w:t>
      </w:r>
      <w:r w:rsidR="00684858">
        <w:rPr>
          <w:rFonts w:ascii="Times New Roman" w:hAnsi="Times New Roman" w:cs="Times New Roman"/>
          <w:sz w:val="24"/>
          <w:szCs w:val="24"/>
        </w:rPr>
        <w:t>que na esteira da história</w:t>
      </w:r>
      <w:r>
        <w:rPr>
          <w:rFonts w:ascii="Times New Roman" w:hAnsi="Times New Roman" w:cs="Times New Roman"/>
          <w:sz w:val="24"/>
          <w:szCs w:val="24"/>
        </w:rPr>
        <w:t xml:space="preserve"> sempre houveram os embates, conflitos e lutas de classes, no qual se </w:t>
      </w:r>
      <w:r w:rsidR="00557CAE">
        <w:rPr>
          <w:rFonts w:ascii="Times New Roman" w:hAnsi="Times New Roman" w:cs="Times New Roman"/>
          <w:sz w:val="24"/>
          <w:szCs w:val="24"/>
        </w:rPr>
        <w:t>deram</w:t>
      </w:r>
      <w:r>
        <w:rPr>
          <w:rFonts w:ascii="Times New Roman" w:hAnsi="Times New Roman" w:cs="Times New Roman"/>
          <w:sz w:val="24"/>
          <w:szCs w:val="24"/>
        </w:rPr>
        <w:t xml:space="preserve"> dois projetos </w:t>
      </w:r>
      <w:r w:rsidR="00684858">
        <w:rPr>
          <w:rFonts w:ascii="Times New Roman" w:hAnsi="Times New Roman" w:cs="Times New Roman"/>
          <w:sz w:val="24"/>
          <w:szCs w:val="24"/>
        </w:rPr>
        <w:t>e modelos de escolas,</w:t>
      </w:r>
      <w:r w:rsidR="001D4E7C">
        <w:rPr>
          <w:rFonts w:ascii="Times New Roman" w:hAnsi="Times New Roman" w:cs="Times New Roman"/>
          <w:sz w:val="24"/>
          <w:szCs w:val="24"/>
        </w:rPr>
        <w:t xml:space="preserve"> educação e conteúdos com</w:t>
      </w:r>
      <w:r>
        <w:rPr>
          <w:rFonts w:ascii="Times New Roman" w:hAnsi="Times New Roman" w:cs="Times New Roman"/>
          <w:sz w:val="24"/>
          <w:szCs w:val="24"/>
        </w:rPr>
        <w:t xml:space="preserve"> seus respectivos objetivos, e seriam</w:t>
      </w:r>
      <w:r w:rsidR="00684858">
        <w:rPr>
          <w:rFonts w:ascii="Times New Roman" w:hAnsi="Times New Roman" w:cs="Times New Roman"/>
          <w:sz w:val="24"/>
          <w:szCs w:val="24"/>
        </w:rPr>
        <w:t xml:space="preserve"> aqu</w:t>
      </w:r>
      <w:r w:rsidR="001D4E7C">
        <w:rPr>
          <w:rFonts w:ascii="Times New Roman" w:hAnsi="Times New Roman" w:cs="Times New Roman"/>
          <w:sz w:val="24"/>
          <w:szCs w:val="24"/>
        </w:rPr>
        <w:t>ela</w:t>
      </w:r>
      <w:r>
        <w:rPr>
          <w:rFonts w:ascii="Times New Roman" w:hAnsi="Times New Roman" w:cs="Times New Roman"/>
          <w:sz w:val="24"/>
          <w:szCs w:val="24"/>
        </w:rPr>
        <w:t>s</w:t>
      </w:r>
      <w:r w:rsidR="001D4E7C">
        <w:rPr>
          <w:rFonts w:ascii="Times New Roman" w:hAnsi="Times New Roman" w:cs="Times New Roman"/>
          <w:sz w:val="24"/>
          <w:szCs w:val="24"/>
        </w:rPr>
        <w:t xml:space="preserve"> com objetivos a formação da classe social</w:t>
      </w:r>
      <w:r w:rsidR="00684858">
        <w:rPr>
          <w:rFonts w:ascii="Times New Roman" w:hAnsi="Times New Roman" w:cs="Times New Roman"/>
          <w:sz w:val="24"/>
          <w:szCs w:val="24"/>
        </w:rPr>
        <w:t xml:space="preserve"> dominante, </w:t>
      </w:r>
      <w:r w:rsidR="00557CAE">
        <w:rPr>
          <w:rFonts w:ascii="Times New Roman" w:hAnsi="Times New Roman" w:cs="Times New Roman"/>
          <w:sz w:val="24"/>
          <w:szCs w:val="24"/>
        </w:rPr>
        <w:t xml:space="preserve">sendo fundamentalmente política, </w:t>
      </w:r>
      <w:r w:rsidR="00684858">
        <w:rPr>
          <w:rFonts w:ascii="Times New Roman" w:hAnsi="Times New Roman" w:cs="Times New Roman"/>
          <w:sz w:val="24"/>
          <w:szCs w:val="24"/>
        </w:rPr>
        <w:t>e outra</w:t>
      </w:r>
      <w:r w:rsidR="001D4E7C">
        <w:rPr>
          <w:rFonts w:ascii="Times New Roman" w:hAnsi="Times New Roman" w:cs="Times New Roman"/>
          <w:sz w:val="24"/>
          <w:szCs w:val="24"/>
        </w:rPr>
        <w:t xml:space="preserve"> para a classe social dos dominados</w:t>
      </w:r>
      <w:r w:rsidR="00557CAE">
        <w:rPr>
          <w:rFonts w:ascii="Times New Roman" w:hAnsi="Times New Roman" w:cs="Times New Roman"/>
          <w:sz w:val="24"/>
          <w:szCs w:val="24"/>
        </w:rPr>
        <w:t>, essencialmente alienadora</w:t>
      </w:r>
      <w:r w:rsidR="001D4E7C">
        <w:rPr>
          <w:rFonts w:ascii="Times New Roman" w:hAnsi="Times New Roman" w:cs="Times New Roman"/>
          <w:sz w:val="24"/>
          <w:szCs w:val="24"/>
        </w:rPr>
        <w:t xml:space="preserve">. Porém, não poderemos pelo objetivo aqui, nos </w:t>
      </w:r>
      <w:r w:rsidR="00557CAE">
        <w:rPr>
          <w:rFonts w:ascii="Times New Roman" w:hAnsi="Times New Roman" w:cs="Times New Roman"/>
          <w:sz w:val="24"/>
          <w:szCs w:val="24"/>
        </w:rPr>
        <w:t xml:space="preserve">aprofundar sobre </w:t>
      </w:r>
      <w:r w:rsidR="001D4E7C">
        <w:rPr>
          <w:rFonts w:ascii="Times New Roman" w:hAnsi="Times New Roman" w:cs="Times New Roman"/>
          <w:sz w:val="24"/>
          <w:szCs w:val="24"/>
        </w:rPr>
        <w:t xml:space="preserve">tal </w:t>
      </w:r>
      <w:r w:rsidR="00557CAE">
        <w:rPr>
          <w:rFonts w:ascii="Times New Roman" w:hAnsi="Times New Roman" w:cs="Times New Roman"/>
          <w:sz w:val="24"/>
          <w:szCs w:val="24"/>
        </w:rPr>
        <w:t>problemática</w:t>
      </w:r>
      <w:r w:rsidR="001D4E7C">
        <w:rPr>
          <w:rFonts w:ascii="Times New Roman" w:hAnsi="Times New Roman" w:cs="Times New Roman"/>
          <w:sz w:val="24"/>
          <w:szCs w:val="24"/>
        </w:rPr>
        <w:t>. Mas prosseguiremos na linha de raciocínio que nos leva ao desenvol</w:t>
      </w:r>
      <w:r w:rsidR="000760BC">
        <w:rPr>
          <w:rFonts w:ascii="Times New Roman" w:hAnsi="Times New Roman" w:cs="Times New Roman"/>
          <w:sz w:val="24"/>
          <w:szCs w:val="24"/>
        </w:rPr>
        <w:t xml:space="preserve">vimento da temática em questão: </w:t>
      </w:r>
      <w:r w:rsidR="000760BC" w:rsidRPr="00557CAE">
        <w:rPr>
          <w:rFonts w:ascii="Times New Roman" w:hAnsi="Times New Roman" w:cs="Times New Roman"/>
          <w:b/>
          <w:sz w:val="23"/>
          <w:szCs w:val="23"/>
        </w:rPr>
        <w:t>A dimensão ontológica do homem em Aristóteles e Marx: Fundamentando o ser político-social e de trabalho no processo educacional social.</w:t>
      </w:r>
    </w:p>
    <w:p w:rsidR="00E848B5" w:rsidRDefault="001D4E7C" w:rsidP="000F4C5E">
      <w:pPr>
        <w:spacing w:after="0" w:line="360" w:lineRule="auto"/>
        <w:ind w:firstLine="284"/>
        <w:jc w:val="both"/>
        <w:rPr>
          <w:rFonts w:ascii="Times New Roman" w:hAnsi="Times New Roman"/>
          <w:sz w:val="24"/>
          <w:szCs w:val="24"/>
        </w:rPr>
      </w:pPr>
      <w:r>
        <w:rPr>
          <w:rFonts w:ascii="Times New Roman" w:hAnsi="Times New Roman" w:cs="Times New Roman"/>
          <w:sz w:val="24"/>
          <w:szCs w:val="24"/>
        </w:rPr>
        <w:lastRenderedPageBreak/>
        <w:t xml:space="preserve">Entretanto, não podemos nos furtar em demonstrar de forma clara e objetiva a função e papel da educação e da escola, bem como seus espaços e </w:t>
      </w:r>
      <w:proofErr w:type="spellStart"/>
      <w:r>
        <w:rPr>
          <w:rFonts w:ascii="Times New Roman" w:hAnsi="Times New Roman" w:cs="Times New Roman"/>
          <w:sz w:val="24"/>
          <w:szCs w:val="24"/>
        </w:rPr>
        <w:t>conteúdos</w:t>
      </w:r>
      <w:proofErr w:type="spellEnd"/>
      <w:r>
        <w:rPr>
          <w:rFonts w:ascii="Times New Roman" w:hAnsi="Times New Roman" w:cs="Times New Roman"/>
          <w:sz w:val="24"/>
          <w:szCs w:val="24"/>
        </w:rPr>
        <w:t xml:space="preserve"> como um todo. </w:t>
      </w:r>
      <w:r w:rsidR="008A463B">
        <w:rPr>
          <w:rFonts w:ascii="Times New Roman" w:hAnsi="Times New Roman" w:cs="Times New Roman"/>
          <w:sz w:val="24"/>
          <w:szCs w:val="24"/>
        </w:rPr>
        <w:t xml:space="preserve">Uma vez que, </w:t>
      </w:r>
      <w:r w:rsidR="008A463B" w:rsidRPr="009B5CA6">
        <w:rPr>
          <w:rFonts w:ascii="Times New Roman" w:eastAsia="Calibri" w:hAnsi="Times New Roman" w:cs="Times New Roman"/>
          <w:sz w:val="24"/>
          <w:szCs w:val="24"/>
        </w:rPr>
        <w:t xml:space="preserve">a escola é uma das instituições tidas como centrais em nossas </w:t>
      </w:r>
      <w:r w:rsidR="008A463B">
        <w:rPr>
          <w:rFonts w:ascii="Times New Roman" w:eastAsia="Calibri" w:hAnsi="Times New Roman" w:cs="Times New Roman"/>
          <w:sz w:val="24"/>
          <w:szCs w:val="24"/>
        </w:rPr>
        <w:t>“</w:t>
      </w:r>
      <w:r w:rsidR="008A463B" w:rsidRPr="009B5CA6">
        <w:rPr>
          <w:rFonts w:ascii="Times New Roman" w:eastAsia="Calibri" w:hAnsi="Times New Roman" w:cs="Times New Roman"/>
          <w:sz w:val="24"/>
          <w:szCs w:val="24"/>
        </w:rPr>
        <w:t xml:space="preserve">sociedades </w:t>
      </w:r>
      <w:proofErr w:type="gramStart"/>
      <w:r w:rsidR="008A463B" w:rsidRPr="009B5CA6">
        <w:rPr>
          <w:rFonts w:ascii="Times New Roman" w:eastAsia="Calibri" w:hAnsi="Times New Roman" w:cs="Times New Roman"/>
          <w:sz w:val="24"/>
          <w:szCs w:val="24"/>
        </w:rPr>
        <w:t>ocidentais,</w:t>
      </w:r>
      <w:r w:rsidR="008A463B">
        <w:rPr>
          <w:rFonts w:ascii="Times New Roman" w:eastAsia="Calibri" w:hAnsi="Times New Roman" w:cs="Times New Roman"/>
          <w:sz w:val="24"/>
          <w:szCs w:val="24"/>
        </w:rPr>
        <w:t>”</w:t>
      </w:r>
      <w:proofErr w:type="gramEnd"/>
      <w:r w:rsidR="008A463B" w:rsidRPr="009B5CA6">
        <w:rPr>
          <w:rFonts w:ascii="Times New Roman" w:eastAsia="Calibri" w:hAnsi="Times New Roman" w:cs="Times New Roman"/>
          <w:sz w:val="24"/>
          <w:szCs w:val="24"/>
        </w:rPr>
        <w:t xml:space="preserve"> isso pelo fato da referida ser local para produção e reprodução de mão de obra para o mercado de trabalho, e ao mesmo tempo</w:t>
      </w:r>
      <w:r w:rsidR="008A463B">
        <w:rPr>
          <w:rFonts w:ascii="Times New Roman" w:eastAsia="Calibri" w:hAnsi="Times New Roman" w:cs="Times New Roman"/>
          <w:sz w:val="24"/>
          <w:szCs w:val="24"/>
        </w:rPr>
        <w:t xml:space="preserve"> também</w:t>
      </w:r>
      <w:r w:rsidR="00557CAE">
        <w:rPr>
          <w:rFonts w:ascii="Times New Roman" w:eastAsia="Calibri" w:hAnsi="Times New Roman" w:cs="Times New Roman"/>
          <w:sz w:val="24"/>
          <w:szCs w:val="24"/>
        </w:rPr>
        <w:t xml:space="preserve"> </w:t>
      </w:r>
      <w:r w:rsidR="00E848B5">
        <w:rPr>
          <w:rFonts w:ascii="Times New Roman" w:hAnsi="Times New Roman"/>
          <w:sz w:val="24"/>
          <w:szCs w:val="24"/>
        </w:rPr>
        <w:t>um campo de disputas de poder.</w:t>
      </w:r>
      <w:r w:rsidR="00557CAE">
        <w:rPr>
          <w:rFonts w:ascii="Times New Roman" w:hAnsi="Times New Roman"/>
          <w:sz w:val="24"/>
          <w:szCs w:val="24"/>
        </w:rPr>
        <w:t xml:space="preserve"> Podendo assim manter o </w:t>
      </w:r>
      <w:r w:rsidR="00557CAE" w:rsidRPr="00A25F40">
        <w:rPr>
          <w:rFonts w:ascii="Times New Roman" w:hAnsi="Times New Roman"/>
          <w:i/>
          <w:sz w:val="24"/>
          <w:szCs w:val="24"/>
        </w:rPr>
        <w:t>status quo</w:t>
      </w:r>
      <w:r w:rsidR="00557CAE">
        <w:rPr>
          <w:rFonts w:ascii="Times New Roman" w:hAnsi="Times New Roman"/>
          <w:sz w:val="24"/>
          <w:szCs w:val="24"/>
        </w:rPr>
        <w:t xml:space="preserve"> </w:t>
      </w:r>
      <w:r w:rsidR="00A25F40">
        <w:rPr>
          <w:rFonts w:ascii="Times New Roman" w:hAnsi="Times New Roman"/>
          <w:sz w:val="24"/>
          <w:szCs w:val="24"/>
        </w:rPr>
        <w:t>social ou buscar meios para transformá-lo e ou superá-lo.</w:t>
      </w:r>
    </w:p>
    <w:p w:rsidR="008A463B" w:rsidRDefault="008A463B" w:rsidP="000F4C5E">
      <w:pPr>
        <w:spacing w:after="0" w:line="360" w:lineRule="auto"/>
        <w:ind w:firstLine="284"/>
        <w:jc w:val="both"/>
        <w:rPr>
          <w:rFonts w:ascii="Times New Roman" w:eastAsia="Calibri" w:hAnsi="Times New Roman" w:cs="Times New Roman"/>
          <w:sz w:val="24"/>
          <w:szCs w:val="24"/>
        </w:rPr>
      </w:pPr>
      <w:r w:rsidRPr="009B5CA6">
        <w:rPr>
          <w:rFonts w:ascii="Times New Roman" w:eastAsia="Calibri" w:hAnsi="Times New Roman" w:cs="Times New Roman"/>
          <w:sz w:val="24"/>
          <w:szCs w:val="24"/>
        </w:rPr>
        <w:t>Portanto, as propostas</w:t>
      </w:r>
      <w:r w:rsidR="00EA1AAD">
        <w:rPr>
          <w:rFonts w:ascii="Times New Roman" w:eastAsia="Calibri" w:hAnsi="Times New Roman" w:cs="Times New Roman"/>
          <w:sz w:val="24"/>
          <w:szCs w:val="24"/>
        </w:rPr>
        <w:t xml:space="preserve"> escolares, formas, modos e seus conteúdos são também político</w:t>
      </w:r>
      <w:r w:rsidRPr="009B5CA6">
        <w:rPr>
          <w:rFonts w:ascii="Times New Roman" w:eastAsia="Calibri" w:hAnsi="Times New Roman" w:cs="Times New Roman"/>
          <w:sz w:val="24"/>
          <w:szCs w:val="24"/>
        </w:rPr>
        <w:t>s</w:t>
      </w:r>
      <w:r w:rsidR="00EA1AAD">
        <w:rPr>
          <w:rFonts w:ascii="Times New Roman" w:eastAsia="Calibri" w:hAnsi="Times New Roman" w:cs="Times New Roman"/>
          <w:sz w:val="24"/>
          <w:szCs w:val="24"/>
        </w:rPr>
        <w:t>,</w:t>
      </w:r>
      <w:r w:rsidRPr="009B5CA6">
        <w:rPr>
          <w:rFonts w:ascii="Times New Roman" w:eastAsia="Calibri" w:hAnsi="Times New Roman" w:cs="Times New Roman"/>
          <w:sz w:val="24"/>
          <w:szCs w:val="24"/>
        </w:rPr>
        <w:t xml:space="preserve"> e suas concepções estarão</w:t>
      </w:r>
      <w:r w:rsidR="001D4E7C">
        <w:rPr>
          <w:rFonts w:ascii="Times New Roman" w:hAnsi="Times New Roman"/>
          <w:sz w:val="24"/>
          <w:szCs w:val="24"/>
        </w:rPr>
        <w:t xml:space="preserve"> sempre</w:t>
      </w:r>
      <w:r w:rsidRPr="009B5CA6">
        <w:rPr>
          <w:rFonts w:ascii="Times New Roman" w:eastAsia="Calibri" w:hAnsi="Times New Roman" w:cs="Times New Roman"/>
          <w:sz w:val="24"/>
          <w:szCs w:val="24"/>
        </w:rPr>
        <w:t xml:space="preserve"> marcadas e atravessadas por ideologias. Seja de dominação, subordinação, controle e submissão</w:t>
      </w:r>
      <w:r w:rsidR="00EA1AAD">
        <w:rPr>
          <w:rFonts w:ascii="Times New Roman" w:eastAsia="Calibri" w:hAnsi="Times New Roman" w:cs="Times New Roman"/>
          <w:sz w:val="24"/>
          <w:szCs w:val="24"/>
        </w:rPr>
        <w:t>,</w:t>
      </w:r>
      <w:r w:rsidRPr="009B5CA6">
        <w:rPr>
          <w:rFonts w:ascii="Times New Roman" w:eastAsia="Calibri" w:hAnsi="Times New Roman" w:cs="Times New Roman"/>
          <w:sz w:val="24"/>
          <w:szCs w:val="24"/>
        </w:rPr>
        <w:t xml:space="preserve"> ideologizadas e impl</w:t>
      </w:r>
      <w:r w:rsidR="00B93971">
        <w:rPr>
          <w:rFonts w:ascii="Times New Roman" w:eastAsia="Calibri" w:hAnsi="Times New Roman" w:cs="Times New Roman"/>
          <w:sz w:val="24"/>
          <w:szCs w:val="24"/>
        </w:rPr>
        <w:t>ementadas pela classe dominante</w:t>
      </w:r>
      <w:r w:rsidR="00DC2E3A">
        <w:rPr>
          <w:rFonts w:ascii="Times New Roman" w:eastAsia="Calibri" w:hAnsi="Times New Roman" w:cs="Times New Roman"/>
          <w:sz w:val="24"/>
          <w:szCs w:val="24"/>
        </w:rPr>
        <w:t>, e por sinal bastante ortodoxas e com supostos valores morais e tradições de subordinação,</w:t>
      </w:r>
      <w:r w:rsidRPr="009B5CA6">
        <w:rPr>
          <w:rFonts w:ascii="Times New Roman" w:eastAsia="Calibri" w:hAnsi="Times New Roman" w:cs="Times New Roman"/>
          <w:sz w:val="24"/>
          <w:szCs w:val="24"/>
        </w:rPr>
        <w:t xml:space="preserve"> ou de formas de resistência</w:t>
      </w:r>
      <w:r w:rsidR="001D4E7C">
        <w:rPr>
          <w:rFonts w:ascii="Times New Roman" w:hAnsi="Times New Roman"/>
          <w:sz w:val="24"/>
          <w:szCs w:val="24"/>
        </w:rPr>
        <w:t>, luta</w:t>
      </w:r>
      <w:r w:rsidR="00DC2E3A">
        <w:rPr>
          <w:rFonts w:ascii="Times New Roman" w:hAnsi="Times New Roman"/>
          <w:sz w:val="24"/>
          <w:szCs w:val="24"/>
        </w:rPr>
        <w:t xml:space="preserve">, heterodoxas </w:t>
      </w:r>
      <w:r w:rsidR="001D4E7C">
        <w:rPr>
          <w:rFonts w:ascii="Times New Roman" w:hAnsi="Times New Roman"/>
          <w:sz w:val="24"/>
          <w:szCs w:val="24"/>
        </w:rPr>
        <w:t>e libertação</w:t>
      </w:r>
      <w:r w:rsidR="00DC2E3A">
        <w:rPr>
          <w:rFonts w:ascii="Times New Roman" w:eastAsia="Calibri" w:hAnsi="Times New Roman" w:cs="Times New Roman"/>
          <w:sz w:val="24"/>
          <w:szCs w:val="24"/>
        </w:rPr>
        <w:t xml:space="preserve"> por parte da</w:t>
      </w:r>
      <w:r w:rsidR="00B93971">
        <w:rPr>
          <w:rFonts w:ascii="Times New Roman" w:eastAsia="Calibri" w:hAnsi="Times New Roman" w:cs="Times New Roman"/>
          <w:sz w:val="24"/>
          <w:szCs w:val="24"/>
        </w:rPr>
        <w:t xml:space="preserve"> classe dominada.</w:t>
      </w:r>
      <w:r w:rsidR="00DC2E3A">
        <w:rPr>
          <w:rFonts w:ascii="Times New Roman" w:eastAsia="Calibri" w:hAnsi="Times New Roman" w:cs="Times New Roman"/>
          <w:sz w:val="24"/>
          <w:szCs w:val="24"/>
        </w:rPr>
        <w:t xml:space="preserve"> No qual geralmente são tidas pela classe dominante como movimentos e práticas subversivas. </w:t>
      </w:r>
      <w:r w:rsidR="00B93971">
        <w:rPr>
          <w:rFonts w:ascii="Times New Roman" w:eastAsia="Calibri" w:hAnsi="Times New Roman" w:cs="Times New Roman"/>
          <w:sz w:val="24"/>
          <w:szCs w:val="24"/>
        </w:rPr>
        <w:t>A tal fato</w:t>
      </w:r>
      <w:r w:rsidRPr="009B5CA6">
        <w:rPr>
          <w:rFonts w:ascii="Times New Roman" w:eastAsia="Calibri" w:hAnsi="Times New Roman" w:cs="Times New Roman"/>
          <w:sz w:val="24"/>
          <w:szCs w:val="24"/>
        </w:rPr>
        <w:t xml:space="preserve"> não nos admira o sociólogo P. </w:t>
      </w:r>
      <w:proofErr w:type="spellStart"/>
      <w:r w:rsidRPr="009B5CA6">
        <w:rPr>
          <w:rFonts w:ascii="Times New Roman" w:eastAsia="Calibri" w:hAnsi="Times New Roman" w:cs="Times New Roman"/>
          <w:sz w:val="24"/>
          <w:szCs w:val="24"/>
        </w:rPr>
        <w:t>Bourdieu</w:t>
      </w:r>
      <w:proofErr w:type="spellEnd"/>
      <w:r>
        <w:rPr>
          <w:rFonts w:ascii="Times New Roman" w:eastAsia="Calibri" w:hAnsi="Times New Roman" w:cs="Times New Roman"/>
          <w:sz w:val="24"/>
          <w:szCs w:val="24"/>
        </w:rPr>
        <w:t xml:space="preserve"> (1930-2002)</w:t>
      </w:r>
      <w:r w:rsidRPr="009B5CA6">
        <w:rPr>
          <w:rFonts w:ascii="Times New Roman" w:eastAsia="Calibri" w:hAnsi="Times New Roman" w:cs="Times New Roman"/>
          <w:sz w:val="24"/>
          <w:szCs w:val="24"/>
        </w:rPr>
        <w:t xml:space="preserve"> </w:t>
      </w:r>
      <w:r w:rsidR="00E848B5">
        <w:rPr>
          <w:rFonts w:ascii="Times New Roman" w:hAnsi="Times New Roman"/>
          <w:sz w:val="24"/>
          <w:szCs w:val="24"/>
        </w:rPr>
        <w:t xml:space="preserve">ser convidado para o debate e </w:t>
      </w:r>
      <w:r w:rsidR="00DC2E3A">
        <w:rPr>
          <w:rFonts w:ascii="Times New Roman" w:eastAsia="Calibri" w:hAnsi="Times New Roman" w:cs="Times New Roman"/>
          <w:sz w:val="24"/>
          <w:szCs w:val="24"/>
        </w:rPr>
        <w:t xml:space="preserve">nos informar </w:t>
      </w:r>
      <w:r w:rsidRPr="009B5CA6">
        <w:rPr>
          <w:rFonts w:ascii="Times New Roman" w:eastAsia="Calibri" w:hAnsi="Times New Roman" w:cs="Times New Roman"/>
          <w:sz w:val="24"/>
          <w:szCs w:val="24"/>
        </w:rPr>
        <w:t>que:</w:t>
      </w:r>
    </w:p>
    <w:p w:rsidR="008A463B" w:rsidRPr="00F66506" w:rsidRDefault="008A463B" w:rsidP="000F4C5E">
      <w:pPr>
        <w:pStyle w:val="SemEspaamento"/>
        <w:spacing w:line="360" w:lineRule="auto"/>
        <w:rPr>
          <w:sz w:val="16"/>
          <w:szCs w:val="16"/>
        </w:rPr>
      </w:pPr>
    </w:p>
    <w:p w:rsidR="008A463B" w:rsidRPr="00F71725" w:rsidRDefault="008A463B" w:rsidP="000F4C5E">
      <w:pPr>
        <w:spacing w:after="0" w:line="240" w:lineRule="auto"/>
        <w:ind w:left="2268"/>
        <w:jc w:val="both"/>
        <w:rPr>
          <w:rFonts w:ascii="Times New Roman" w:hAnsi="Times New Roman"/>
          <w:sz w:val="21"/>
          <w:szCs w:val="21"/>
        </w:rPr>
      </w:pPr>
      <w:r w:rsidRPr="00F71725">
        <w:rPr>
          <w:rFonts w:ascii="Times New Roman" w:eastAsia="Calibri" w:hAnsi="Times New Roman" w:cs="Times New Roman"/>
          <w:sz w:val="21"/>
          <w:szCs w:val="21"/>
        </w:rPr>
        <w:t>É no horizonte particular dessas relações de força específicas, e de lutas que tem por objetivo conservá-las ou transformá-las, que se engendram as estratégias dos produtores, a forma de arte que defendem, as alianças que estabelecem, as escolas que fundam e isso por meio dos interesses específicos que aí são determinados (BOURDIEU, 1996, p. 60-61).</w:t>
      </w:r>
    </w:p>
    <w:p w:rsidR="008A463B" w:rsidRPr="00336F82" w:rsidRDefault="008A463B" w:rsidP="000F4C5E">
      <w:pPr>
        <w:spacing w:after="0" w:line="360" w:lineRule="auto"/>
        <w:ind w:left="2268"/>
        <w:jc w:val="both"/>
        <w:rPr>
          <w:rFonts w:ascii="Times New Roman" w:eastAsia="Calibri" w:hAnsi="Times New Roman" w:cs="Times New Roman"/>
          <w:sz w:val="24"/>
          <w:szCs w:val="24"/>
        </w:rPr>
      </w:pPr>
    </w:p>
    <w:p w:rsidR="008A463B" w:rsidRDefault="008A463B" w:rsidP="000F4C5E">
      <w:pPr>
        <w:spacing w:after="0" w:line="360" w:lineRule="auto"/>
        <w:ind w:firstLine="284"/>
        <w:jc w:val="both"/>
        <w:rPr>
          <w:rFonts w:ascii="Times New Roman" w:eastAsia="Calibri" w:hAnsi="Times New Roman" w:cs="Times New Roman"/>
          <w:sz w:val="24"/>
          <w:szCs w:val="24"/>
        </w:rPr>
      </w:pPr>
      <w:r w:rsidRPr="009B5CA6">
        <w:rPr>
          <w:rFonts w:ascii="Times New Roman" w:eastAsia="Calibri" w:hAnsi="Times New Roman" w:cs="Times New Roman"/>
          <w:sz w:val="24"/>
          <w:szCs w:val="24"/>
        </w:rPr>
        <w:t>Tais fatos são no sentido de que a classe dominante através da ideologia procura ocultar, distorcer e mascarar as realidades sociais, suas desigualdades e injustiças advindas da luta de classes. E ao mesmo tempo também por meio das ideologias tenta manter os indivíduos alienados de tais realidades classistas através de tentativas de inutilizar o ser político</w:t>
      </w:r>
      <w:r w:rsidR="00515075">
        <w:rPr>
          <w:rFonts w:ascii="Times New Roman" w:eastAsia="Calibri" w:hAnsi="Times New Roman" w:cs="Times New Roman"/>
          <w:sz w:val="24"/>
          <w:szCs w:val="24"/>
        </w:rPr>
        <w:t xml:space="preserve"> e crítico</w:t>
      </w:r>
      <w:r w:rsidRPr="009B5CA6">
        <w:rPr>
          <w:rFonts w:ascii="Times New Roman" w:eastAsia="Calibri" w:hAnsi="Times New Roman" w:cs="Times New Roman"/>
          <w:sz w:val="24"/>
          <w:szCs w:val="24"/>
        </w:rPr>
        <w:t xml:space="preserve"> de cada pessoa, </w:t>
      </w:r>
      <w:r w:rsidR="00B93971">
        <w:rPr>
          <w:rFonts w:ascii="Times New Roman" w:eastAsia="Calibri" w:hAnsi="Times New Roman" w:cs="Times New Roman"/>
          <w:sz w:val="24"/>
          <w:szCs w:val="24"/>
        </w:rPr>
        <w:t xml:space="preserve">e </w:t>
      </w:r>
      <w:r w:rsidRPr="009B5CA6">
        <w:rPr>
          <w:rFonts w:ascii="Times New Roman" w:eastAsia="Calibri" w:hAnsi="Times New Roman" w:cs="Times New Roman"/>
          <w:sz w:val="24"/>
          <w:szCs w:val="24"/>
        </w:rPr>
        <w:t>sobre</w:t>
      </w:r>
      <w:r w:rsidR="00B93971">
        <w:rPr>
          <w:rFonts w:ascii="Times New Roman" w:eastAsia="Calibri" w:hAnsi="Times New Roman" w:cs="Times New Roman"/>
          <w:sz w:val="24"/>
          <w:szCs w:val="24"/>
        </w:rPr>
        <w:t xml:space="preserve"> a ideologia </w:t>
      </w:r>
      <w:r w:rsidRPr="009B5CA6">
        <w:rPr>
          <w:rFonts w:ascii="Times New Roman" w:eastAsia="Calibri" w:hAnsi="Times New Roman" w:cs="Times New Roman"/>
          <w:sz w:val="24"/>
          <w:szCs w:val="24"/>
        </w:rPr>
        <w:t>enfatiza Chauí,</w:t>
      </w:r>
    </w:p>
    <w:p w:rsidR="008A463B" w:rsidRPr="00F66506" w:rsidRDefault="008A463B" w:rsidP="000F4C5E">
      <w:pPr>
        <w:spacing w:after="0" w:line="360" w:lineRule="auto"/>
        <w:ind w:left="2268"/>
        <w:jc w:val="both"/>
        <w:rPr>
          <w:rFonts w:ascii="Times New Roman" w:hAnsi="Times New Roman"/>
          <w:sz w:val="16"/>
          <w:szCs w:val="16"/>
        </w:rPr>
      </w:pPr>
    </w:p>
    <w:p w:rsidR="008A463B" w:rsidRPr="00F71725" w:rsidRDefault="008A463B" w:rsidP="000F4C5E">
      <w:pPr>
        <w:spacing w:after="0" w:line="240" w:lineRule="auto"/>
        <w:ind w:left="2268"/>
        <w:jc w:val="both"/>
        <w:rPr>
          <w:rFonts w:ascii="Times New Roman" w:hAnsi="Times New Roman"/>
          <w:sz w:val="21"/>
          <w:szCs w:val="21"/>
        </w:rPr>
      </w:pPr>
      <w:r w:rsidRPr="00F71725">
        <w:rPr>
          <w:rFonts w:ascii="Times New Roman" w:eastAsia="Calibri" w:hAnsi="Times New Roman" w:cs="Times New Roman"/>
          <w:sz w:val="21"/>
          <w:szCs w:val="21"/>
        </w:rPr>
        <w:t>A ideologia é resultado da luta de classes, e que tem por função esconder a existência dessa luta. Podemos ainda acrescentar que, o poder ou a eficácia da ideologia aumentam quanto maior for sua capacidade de ocultar a origem da divisão social em classes e a luta de classes (CHAUÍ, 2006, p. 90).</w:t>
      </w:r>
    </w:p>
    <w:p w:rsidR="008A463B" w:rsidRPr="00336F82" w:rsidRDefault="008A463B" w:rsidP="000F4C5E">
      <w:pPr>
        <w:spacing w:after="0" w:line="360" w:lineRule="auto"/>
        <w:ind w:left="2268"/>
        <w:jc w:val="both"/>
        <w:rPr>
          <w:rFonts w:ascii="Times New Roman" w:eastAsia="Calibri" w:hAnsi="Times New Roman" w:cs="Times New Roman"/>
          <w:sz w:val="24"/>
          <w:szCs w:val="24"/>
        </w:rPr>
      </w:pPr>
    </w:p>
    <w:p w:rsidR="008A463B" w:rsidRPr="009B5CA6" w:rsidRDefault="008A463B" w:rsidP="000F4C5E">
      <w:pPr>
        <w:spacing w:after="0" w:line="360" w:lineRule="auto"/>
        <w:ind w:firstLine="284"/>
        <w:jc w:val="both"/>
        <w:rPr>
          <w:rFonts w:ascii="Times New Roman" w:eastAsia="Calibri" w:hAnsi="Times New Roman" w:cs="Times New Roman"/>
          <w:sz w:val="24"/>
          <w:szCs w:val="24"/>
        </w:rPr>
      </w:pPr>
      <w:r w:rsidRPr="009B5CA6">
        <w:rPr>
          <w:rFonts w:ascii="Times New Roman" w:eastAsia="Calibri" w:hAnsi="Times New Roman" w:cs="Times New Roman"/>
          <w:sz w:val="24"/>
          <w:szCs w:val="24"/>
        </w:rPr>
        <w:t>Geralmente a questão da alienação e bem como da despolitização dos indivíduos sobre os aspectos sociais, políticos, seus antagonismos e conflitos é baseado em um discurso de cunho</w:t>
      </w:r>
      <w:r w:rsidR="00D825BB">
        <w:rPr>
          <w:rFonts w:ascii="Times New Roman" w:eastAsia="Calibri" w:hAnsi="Times New Roman" w:cs="Times New Roman"/>
          <w:sz w:val="24"/>
          <w:szCs w:val="24"/>
        </w:rPr>
        <w:t xml:space="preserve"> opinativo e </w:t>
      </w:r>
      <w:r w:rsidRPr="009B5CA6">
        <w:rPr>
          <w:rFonts w:ascii="Times New Roman" w:eastAsia="Calibri" w:hAnsi="Times New Roman" w:cs="Times New Roman"/>
          <w:sz w:val="24"/>
          <w:szCs w:val="24"/>
        </w:rPr>
        <w:t xml:space="preserve">ideológico bem elaborado na esfera do senso comum, onde há muitas </w:t>
      </w:r>
      <w:r w:rsidRPr="009B5CA6">
        <w:rPr>
          <w:rFonts w:ascii="Times New Roman" w:eastAsia="Calibri" w:hAnsi="Times New Roman" w:cs="Times New Roman"/>
          <w:sz w:val="24"/>
          <w:szCs w:val="24"/>
        </w:rPr>
        <w:lastRenderedPageBreak/>
        <w:t>teorias de dominação mascaradas. Ainda sobre estes assuntos e as questões sobre ideologia, classes, alienação e sociedade, Chauí expressando o pensamento marxista diz que,</w:t>
      </w:r>
    </w:p>
    <w:p w:rsidR="008A463B" w:rsidRPr="00F71725" w:rsidRDefault="008A463B" w:rsidP="000F4C5E">
      <w:pPr>
        <w:spacing w:after="0" w:line="360" w:lineRule="auto"/>
        <w:ind w:left="2268"/>
        <w:jc w:val="both"/>
        <w:rPr>
          <w:rFonts w:ascii="Times New Roman" w:hAnsi="Times New Roman"/>
          <w:sz w:val="16"/>
          <w:szCs w:val="16"/>
        </w:rPr>
      </w:pPr>
    </w:p>
    <w:p w:rsidR="008A463B" w:rsidRPr="00F71725" w:rsidRDefault="008A463B" w:rsidP="000F4C5E">
      <w:pPr>
        <w:spacing w:after="0" w:line="240" w:lineRule="auto"/>
        <w:ind w:left="2268"/>
        <w:jc w:val="both"/>
        <w:rPr>
          <w:rFonts w:ascii="Times New Roman" w:hAnsi="Times New Roman"/>
          <w:sz w:val="21"/>
          <w:szCs w:val="21"/>
        </w:rPr>
      </w:pPr>
      <w:r w:rsidRPr="00F71725">
        <w:rPr>
          <w:rFonts w:ascii="Times New Roman" w:eastAsia="Calibri" w:hAnsi="Times New Roman" w:cs="Times New Roman"/>
          <w:sz w:val="21"/>
          <w:szCs w:val="21"/>
        </w:rPr>
        <w:t>Marx e Engels mostram que as relações dos indivíduos com sua classe é uma relação alienada. Ou seja, assim como a Natureza, a Sociedade e o Estado aparecem para a consciência imediata dos indivíduos com os poderes separados e estranhos que os dominam e governam, assim também a relação dos indivíduos com a classe lhes aparece imediatamente como uma relação com algo já dado e que os determina a ser, agir e pensar de uma forma fixa e determinada. A classe ganha autonomia com relação aos indivíduos, de modo que, em lugar de aparecer como resultante da ação deles, aparece de maneira invertida, isto é, como causando as ações deles (CHAUÍ, 1980, p. 37).</w:t>
      </w:r>
    </w:p>
    <w:p w:rsidR="008A463B" w:rsidRPr="00336F82" w:rsidRDefault="008A463B" w:rsidP="000F4C5E">
      <w:pPr>
        <w:spacing w:after="0" w:line="360" w:lineRule="auto"/>
        <w:ind w:left="2268"/>
        <w:jc w:val="both"/>
        <w:rPr>
          <w:rFonts w:ascii="Times New Roman" w:eastAsia="Calibri" w:hAnsi="Times New Roman" w:cs="Times New Roman"/>
          <w:sz w:val="24"/>
          <w:szCs w:val="24"/>
        </w:rPr>
      </w:pPr>
    </w:p>
    <w:p w:rsidR="00326391" w:rsidRDefault="008A463B" w:rsidP="000F4C5E">
      <w:pPr>
        <w:spacing w:after="0" w:line="360" w:lineRule="auto"/>
        <w:ind w:firstLine="284"/>
        <w:jc w:val="both"/>
        <w:rPr>
          <w:rFonts w:ascii="Times New Roman" w:eastAsia="Calibri" w:hAnsi="Times New Roman" w:cs="Times New Roman"/>
          <w:sz w:val="24"/>
          <w:szCs w:val="24"/>
        </w:rPr>
      </w:pPr>
      <w:r w:rsidRPr="009B5CA6">
        <w:rPr>
          <w:rFonts w:ascii="Times New Roman" w:eastAsia="Calibri" w:hAnsi="Times New Roman" w:cs="Times New Roman"/>
          <w:sz w:val="24"/>
          <w:szCs w:val="24"/>
        </w:rPr>
        <w:t xml:space="preserve">Com isso, podemos verificar que as relações sociais são constantes relações de conflito, ideologias e dominação, onde a classe dominante procura a todo instante manter e reestruturar sua dominação e hegemonia, incluindo ai a escola como espaço de embates e conflitos culturais e ideológicos, no qual acaba </w:t>
      </w:r>
      <w:r>
        <w:rPr>
          <w:rFonts w:ascii="Times New Roman" w:eastAsia="Calibri" w:hAnsi="Times New Roman" w:cs="Times New Roman"/>
          <w:sz w:val="24"/>
          <w:szCs w:val="24"/>
        </w:rPr>
        <w:t xml:space="preserve">sendo campo de disputa de poder, </w:t>
      </w:r>
      <w:r w:rsidRPr="009B5CA6">
        <w:rPr>
          <w:rFonts w:ascii="Times New Roman" w:eastAsia="Calibri" w:hAnsi="Times New Roman" w:cs="Times New Roman"/>
          <w:sz w:val="24"/>
          <w:szCs w:val="24"/>
        </w:rPr>
        <w:t>controle</w:t>
      </w:r>
      <w:r>
        <w:rPr>
          <w:rFonts w:ascii="Times New Roman" w:eastAsia="Calibri" w:hAnsi="Times New Roman" w:cs="Times New Roman"/>
          <w:sz w:val="24"/>
          <w:szCs w:val="24"/>
        </w:rPr>
        <w:t xml:space="preserve"> e disciplina</w:t>
      </w:r>
      <w:r w:rsidRPr="009B5CA6">
        <w:rPr>
          <w:rFonts w:ascii="Times New Roman" w:eastAsia="Calibri" w:hAnsi="Times New Roman" w:cs="Times New Roman"/>
          <w:sz w:val="24"/>
          <w:szCs w:val="24"/>
        </w:rPr>
        <w:t xml:space="preserve"> das vidas; podendo ser tanto para uma inserção na engrenagem do sistema de produção capitalista, ou uma possibilidade de superação e transformação do sistema dominante e vigente</w:t>
      </w:r>
      <w:r w:rsidR="00326391">
        <w:rPr>
          <w:rFonts w:ascii="Times New Roman" w:eastAsia="Calibri" w:hAnsi="Times New Roman" w:cs="Times New Roman"/>
          <w:sz w:val="24"/>
          <w:szCs w:val="24"/>
        </w:rPr>
        <w:t>.</w:t>
      </w:r>
    </w:p>
    <w:p w:rsidR="008A463B" w:rsidRDefault="008A463B" w:rsidP="000F4C5E">
      <w:pPr>
        <w:spacing w:after="0" w:line="360" w:lineRule="auto"/>
        <w:ind w:firstLine="284"/>
        <w:jc w:val="both"/>
        <w:rPr>
          <w:rFonts w:ascii="Times New Roman" w:hAnsi="Times New Roman"/>
          <w:sz w:val="24"/>
          <w:szCs w:val="24"/>
        </w:rPr>
      </w:pPr>
      <w:r w:rsidRPr="00065FE1">
        <w:rPr>
          <w:rFonts w:ascii="Times New Roman" w:eastAsia="Calibri" w:hAnsi="Times New Roman" w:cs="Times New Roman"/>
          <w:sz w:val="24"/>
          <w:szCs w:val="24"/>
        </w:rPr>
        <w:t xml:space="preserve">Nesta perspectiva não há como não conceber a escola e seus espaços e </w:t>
      </w:r>
      <w:proofErr w:type="spellStart"/>
      <w:r w:rsidRPr="00065FE1">
        <w:rPr>
          <w:rFonts w:ascii="Times New Roman" w:eastAsia="Calibri" w:hAnsi="Times New Roman" w:cs="Times New Roman"/>
          <w:sz w:val="24"/>
          <w:szCs w:val="24"/>
        </w:rPr>
        <w:t>conteúdos</w:t>
      </w:r>
      <w:proofErr w:type="spellEnd"/>
      <w:r w:rsidRPr="00065FE1">
        <w:rPr>
          <w:rFonts w:ascii="Times New Roman" w:eastAsia="Calibri" w:hAnsi="Times New Roman" w:cs="Times New Roman"/>
          <w:sz w:val="24"/>
          <w:szCs w:val="24"/>
        </w:rPr>
        <w:t xml:space="preserve"> como locais de contradições e ideologias, que tentam a todo instante </w:t>
      </w:r>
      <w:r w:rsidR="00AD7591">
        <w:rPr>
          <w:rFonts w:ascii="Times New Roman" w:eastAsia="Calibri" w:hAnsi="Times New Roman" w:cs="Times New Roman"/>
          <w:sz w:val="24"/>
          <w:szCs w:val="24"/>
        </w:rPr>
        <w:t>neutralizar-</w:t>
      </w:r>
      <w:r w:rsidRPr="00065FE1">
        <w:rPr>
          <w:rFonts w:ascii="Times New Roman" w:eastAsia="Calibri" w:hAnsi="Times New Roman" w:cs="Times New Roman"/>
          <w:sz w:val="24"/>
          <w:szCs w:val="24"/>
        </w:rPr>
        <w:t>aniquilar</w:t>
      </w:r>
      <w:r w:rsidR="00326391">
        <w:rPr>
          <w:rFonts w:ascii="Times New Roman" w:eastAsia="Calibri" w:hAnsi="Times New Roman" w:cs="Times New Roman"/>
          <w:sz w:val="24"/>
          <w:szCs w:val="24"/>
        </w:rPr>
        <w:t xml:space="preserve"> ou elevar</w:t>
      </w:r>
      <w:r w:rsidRPr="00065FE1">
        <w:rPr>
          <w:rFonts w:ascii="Times New Roman" w:eastAsia="Calibri" w:hAnsi="Times New Roman" w:cs="Times New Roman"/>
          <w:sz w:val="24"/>
          <w:szCs w:val="24"/>
        </w:rPr>
        <w:t xml:space="preserve"> o indivíduo enquanto ser político</w:t>
      </w:r>
      <w:r w:rsidR="00326391">
        <w:rPr>
          <w:rFonts w:ascii="Times New Roman" w:eastAsia="Calibri" w:hAnsi="Times New Roman" w:cs="Times New Roman"/>
          <w:sz w:val="24"/>
          <w:szCs w:val="24"/>
        </w:rPr>
        <w:t xml:space="preserve"> e crítico</w:t>
      </w:r>
      <w:r w:rsidRPr="00065FE1">
        <w:rPr>
          <w:rFonts w:ascii="Times New Roman" w:eastAsia="Calibri" w:hAnsi="Times New Roman" w:cs="Times New Roman"/>
          <w:sz w:val="24"/>
          <w:szCs w:val="24"/>
        </w:rPr>
        <w:t>, pois a mesma além de local de aprendizado, é também local de alienação, domesticação, controle e condicionamento do indivíduo</w:t>
      </w:r>
      <w:r w:rsidR="00326391">
        <w:rPr>
          <w:rFonts w:ascii="Times New Roman" w:eastAsia="Calibri" w:hAnsi="Times New Roman" w:cs="Times New Roman"/>
          <w:sz w:val="24"/>
          <w:szCs w:val="24"/>
        </w:rPr>
        <w:t xml:space="preserve">, pois através de supostos valores e tradições infundadas pode objetivamente se culminar no culto e devoção da classe hegemônica e que detém os meios e instrumentos de produção </w:t>
      </w:r>
      <w:r>
        <w:rPr>
          <w:rFonts w:ascii="Times New Roman" w:eastAsia="Calibri" w:hAnsi="Times New Roman" w:cs="Times New Roman"/>
          <w:sz w:val="24"/>
          <w:szCs w:val="24"/>
        </w:rPr>
        <w:t>(FOUCAULT, 2001</w:t>
      </w:r>
      <w:r w:rsidRPr="00065FE1">
        <w:rPr>
          <w:rFonts w:ascii="Times New Roman" w:eastAsia="Calibri" w:hAnsi="Times New Roman" w:cs="Times New Roman"/>
          <w:sz w:val="24"/>
          <w:szCs w:val="24"/>
        </w:rPr>
        <w:t>).</w:t>
      </w:r>
    </w:p>
    <w:p w:rsidR="008A463B" w:rsidRPr="00065FE1" w:rsidRDefault="008A463B" w:rsidP="000F4C5E">
      <w:pPr>
        <w:spacing w:after="0" w:line="36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Sendo assim</w:t>
      </w:r>
      <w:r w:rsidRPr="00065FE1">
        <w:rPr>
          <w:rFonts w:ascii="Times New Roman" w:eastAsia="Calibri" w:hAnsi="Times New Roman" w:cs="Times New Roman"/>
          <w:sz w:val="24"/>
          <w:szCs w:val="24"/>
        </w:rPr>
        <w:t>, podemos verificar que a alienação por meio e através das ideologias dominante, hegemônicas e de dominação perpassam e atravessam todos os espaços e esferas da vida social, onde sua finalidade é manter a situaç</w:t>
      </w:r>
      <w:r>
        <w:rPr>
          <w:rFonts w:ascii="Times New Roman" w:eastAsia="Calibri" w:hAnsi="Times New Roman" w:cs="Times New Roman"/>
          <w:sz w:val="24"/>
          <w:szCs w:val="24"/>
        </w:rPr>
        <w:t>ão do</w:t>
      </w:r>
      <w:r>
        <w:rPr>
          <w:rFonts w:ascii="Times New Roman" w:hAnsi="Times New Roman"/>
          <w:sz w:val="24"/>
          <w:szCs w:val="24"/>
        </w:rPr>
        <w:t xml:space="preserve"> </w:t>
      </w:r>
      <w:r w:rsidRPr="00065FE1">
        <w:rPr>
          <w:rFonts w:ascii="Times New Roman" w:eastAsia="Calibri" w:hAnsi="Times New Roman" w:cs="Times New Roman"/>
          <w:i/>
          <w:sz w:val="24"/>
          <w:szCs w:val="24"/>
        </w:rPr>
        <w:t>status quo</w:t>
      </w:r>
      <w:r w:rsidRPr="00065FE1">
        <w:rPr>
          <w:rFonts w:ascii="Times New Roman" w:eastAsia="Calibri" w:hAnsi="Times New Roman" w:cs="Times New Roman"/>
          <w:sz w:val="24"/>
          <w:szCs w:val="24"/>
        </w:rPr>
        <w:t xml:space="preserve"> social, que é de dominação, disciplina e controle dos indivíduos. M. Foucault</w:t>
      </w:r>
      <w:r>
        <w:rPr>
          <w:rFonts w:ascii="Times New Roman" w:eastAsia="Calibri" w:hAnsi="Times New Roman" w:cs="Times New Roman"/>
          <w:sz w:val="24"/>
          <w:szCs w:val="24"/>
        </w:rPr>
        <w:t xml:space="preserve"> (1926-1984)</w:t>
      </w:r>
      <w:r w:rsidRPr="00065FE1">
        <w:rPr>
          <w:rFonts w:ascii="Times New Roman" w:eastAsia="Calibri" w:hAnsi="Times New Roman" w:cs="Times New Roman"/>
          <w:sz w:val="24"/>
          <w:szCs w:val="24"/>
        </w:rPr>
        <w:t xml:space="preserve"> procurou explicar a existência dos dispositivos de poder exercidos no meio social, seja através do Estado</w:t>
      </w:r>
      <w:r w:rsidR="00326391">
        <w:rPr>
          <w:rFonts w:ascii="Times New Roman" w:eastAsia="Calibri" w:hAnsi="Times New Roman" w:cs="Times New Roman"/>
          <w:sz w:val="24"/>
          <w:szCs w:val="24"/>
        </w:rPr>
        <w:t>,</w:t>
      </w:r>
      <w:r w:rsidRPr="00065FE1">
        <w:rPr>
          <w:rFonts w:ascii="Times New Roman" w:eastAsia="Calibri" w:hAnsi="Times New Roman" w:cs="Times New Roman"/>
          <w:sz w:val="24"/>
          <w:szCs w:val="24"/>
        </w:rPr>
        <w:t xml:space="preserve"> bem como na própria educação</w:t>
      </w:r>
      <w:r>
        <w:rPr>
          <w:rFonts w:ascii="Times New Roman" w:eastAsia="Calibri" w:hAnsi="Times New Roman" w:cs="Times New Roman"/>
          <w:sz w:val="24"/>
          <w:szCs w:val="24"/>
        </w:rPr>
        <w:t>/escola</w:t>
      </w:r>
      <w:r w:rsidRPr="00065FE1">
        <w:rPr>
          <w:rFonts w:ascii="Times New Roman" w:eastAsia="Calibri" w:hAnsi="Times New Roman" w:cs="Times New Roman"/>
          <w:sz w:val="24"/>
          <w:szCs w:val="24"/>
        </w:rPr>
        <w:t xml:space="preserve"> e formação dos indivíduos em geral, logo, corroborando com Chauí, podemos verificar o seguinte,</w:t>
      </w:r>
    </w:p>
    <w:p w:rsidR="008A463B" w:rsidRPr="007F1D50" w:rsidRDefault="008A463B" w:rsidP="000F4C5E">
      <w:pPr>
        <w:spacing w:after="0" w:line="360" w:lineRule="auto"/>
        <w:ind w:left="2268"/>
        <w:jc w:val="both"/>
        <w:rPr>
          <w:rFonts w:ascii="Times New Roman" w:hAnsi="Times New Roman"/>
          <w:sz w:val="12"/>
          <w:szCs w:val="12"/>
        </w:rPr>
      </w:pPr>
    </w:p>
    <w:p w:rsidR="008A463B" w:rsidRPr="00E15B47" w:rsidRDefault="008A463B" w:rsidP="000F4C5E">
      <w:pPr>
        <w:spacing w:after="0" w:line="240" w:lineRule="auto"/>
        <w:ind w:left="2268"/>
        <w:jc w:val="both"/>
        <w:rPr>
          <w:rFonts w:ascii="Times New Roman" w:eastAsia="Calibri" w:hAnsi="Times New Roman" w:cs="Times New Roman"/>
          <w:sz w:val="21"/>
          <w:szCs w:val="21"/>
        </w:rPr>
      </w:pPr>
      <w:r w:rsidRPr="00E15B47">
        <w:rPr>
          <w:rFonts w:ascii="Times New Roman" w:eastAsia="Calibri" w:hAnsi="Times New Roman" w:cs="Times New Roman"/>
          <w:sz w:val="21"/>
          <w:szCs w:val="21"/>
        </w:rPr>
        <w:lastRenderedPageBreak/>
        <w:t>O poder disciplinar (...) organiza-se assim como um poder múltiplo, automático e anônimo; pois se é verdade que a vigilância repousa sobre indivíduos, seu funcionamento é de uma rede</w:t>
      </w:r>
      <w:r>
        <w:rPr>
          <w:rFonts w:ascii="Times New Roman" w:eastAsia="Calibri" w:hAnsi="Times New Roman" w:cs="Times New Roman"/>
          <w:sz w:val="21"/>
          <w:szCs w:val="21"/>
        </w:rPr>
        <w:t xml:space="preserve"> de</w:t>
      </w:r>
      <w:r w:rsidRPr="00E15B47">
        <w:rPr>
          <w:rFonts w:ascii="Times New Roman" w:eastAsia="Calibri" w:hAnsi="Times New Roman" w:cs="Times New Roman"/>
          <w:sz w:val="21"/>
          <w:szCs w:val="21"/>
        </w:rPr>
        <w:t xml:space="preserve"> relações de alto a baixo, mas também até um certo ponto de baixo para cima e lateralmente; essa rede 'sustenta' o conjunto, e o perpass</w:t>
      </w:r>
      <w:r>
        <w:rPr>
          <w:rFonts w:ascii="Times New Roman" w:eastAsia="Calibri" w:hAnsi="Times New Roman" w:cs="Times New Roman"/>
          <w:sz w:val="21"/>
          <w:szCs w:val="21"/>
        </w:rPr>
        <w:t>a de efeitos de poder que se apo</w:t>
      </w:r>
      <w:r w:rsidRPr="00E15B47">
        <w:rPr>
          <w:rFonts w:ascii="Times New Roman" w:eastAsia="Calibri" w:hAnsi="Times New Roman" w:cs="Times New Roman"/>
          <w:sz w:val="21"/>
          <w:szCs w:val="21"/>
        </w:rPr>
        <w:t xml:space="preserve">iam uns sobre os outros: fiscais perpetuamente fiscalizados. O poder na vigilância hierarquizada das disciplinas não se detém como uma coisa, não se transfere como uma propriedade; funciona como uma máquina. E se é verdade que sua organização piramidal lhe dá um 'chefe', é o aparelho inteiro que produz 'poder' e distribui os indivíduos nesse campo permanente e contínuo. (FOUCAULT, 2001, p.158). </w:t>
      </w:r>
    </w:p>
    <w:p w:rsidR="008A463B" w:rsidRDefault="008A463B" w:rsidP="000F4C5E">
      <w:pPr>
        <w:spacing w:after="0" w:line="360" w:lineRule="auto"/>
        <w:ind w:firstLine="567"/>
        <w:jc w:val="both"/>
        <w:rPr>
          <w:rFonts w:ascii="Times New Roman" w:hAnsi="Times New Roman" w:cs="Times New Roman"/>
          <w:sz w:val="24"/>
          <w:szCs w:val="24"/>
        </w:rPr>
      </w:pPr>
    </w:p>
    <w:p w:rsidR="008A463B" w:rsidRPr="00065FE1" w:rsidRDefault="008A463B" w:rsidP="000F4C5E">
      <w:pPr>
        <w:spacing w:after="0" w:line="360" w:lineRule="auto"/>
        <w:ind w:firstLine="284"/>
        <w:jc w:val="both"/>
        <w:rPr>
          <w:rFonts w:ascii="Times New Roman" w:eastAsia="Calibri" w:hAnsi="Times New Roman" w:cs="Times New Roman"/>
          <w:sz w:val="24"/>
          <w:szCs w:val="24"/>
        </w:rPr>
      </w:pPr>
      <w:r w:rsidRPr="00065FE1">
        <w:rPr>
          <w:rFonts w:ascii="Times New Roman" w:eastAsia="Calibri" w:hAnsi="Times New Roman" w:cs="Times New Roman"/>
          <w:sz w:val="24"/>
          <w:szCs w:val="24"/>
        </w:rPr>
        <w:t>O poder disciplinar que caracteriza a estrutura e o funcionamento de instituições, de modo particular, a escola, constitui-se por dispositivos como o olhar hier</w:t>
      </w:r>
      <w:r>
        <w:rPr>
          <w:rFonts w:ascii="Times New Roman" w:eastAsia="Calibri" w:hAnsi="Times New Roman" w:cs="Times New Roman"/>
          <w:sz w:val="24"/>
          <w:szCs w:val="24"/>
        </w:rPr>
        <w:t>árquico, a sanção normalizadora</w:t>
      </w:r>
      <w:r w:rsidRPr="00065FE1">
        <w:rPr>
          <w:rFonts w:ascii="Times New Roman" w:eastAsia="Calibri" w:hAnsi="Times New Roman" w:cs="Times New Roman"/>
          <w:sz w:val="24"/>
          <w:szCs w:val="24"/>
        </w:rPr>
        <w:t xml:space="preserve"> e sua combinação num procediment</w:t>
      </w:r>
      <w:r>
        <w:rPr>
          <w:rFonts w:ascii="Times New Roman" w:eastAsia="Calibri" w:hAnsi="Times New Roman" w:cs="Times New Roman"/>
          <w:sz w:val="24"/>
          <w:szCs w:val="24"/>
        </w:rPr>
        <w:t>o que lhe é específico, os exames.</w:t>
      </w:r>
    </w:p>
    <w:p w:rsidR="008A463B" w:rsidRDefault="008A463B" w:rsidP="000F4C5E">
      <w:pPr>
        <w:spacing w:after="0" w:line="360" w:lineRule="auto"/>
        <w:ind w:firstLine="284"/>
        <w:jc w:val="both"/>
        <w:rPr>
          <w:rFonts w:ascii="Times New Roman" w:eastAsia="Calibri" w:hAnsi="Times New Roman" w:cs="Times New Roman"/>
          <w:sz w:val="24"/>
          <w:szCs w:val="24"/>
        </w:rPr>
      </w:pPr>
      <w:r w:rsidRPr="009B5CA6">
        <w:rPr>
          <w:rFonts w:ascii="Times New Roman" w:eastAsia="Calibri" w:hAnsi="Times New Roman" w:cs="Times New Roman"/>
          <w:sz w:val="24"/>
          <w:szCs w:val="24"/>
        </w:rPr>
        <w:t xml:space="preserve">Ora, se a escola é campo de disputa de poder e de ideologias, se é necessário verificar no cenário da política atual brasileira, qual as percepções, saber e concepções políticas da comunidade escolar, pois a mesma pode estar apenas reproduzindo as ideologias dominante e de subordinação, ou estar lutando e resistindo as investidas da classe dominante. Lembrando que o </w:t>
      </w:r>
      <w:r w:rsidR="00E9487F">
        <w:rPr>
          <w:rFonts w:ascii="Times New Roman" w:eastAsia="Calibri" w:hAnsi="Times New Roman" w:cs="Times New Roman"/>
          <w:sz w:val="24"/>
          <w:szCs w:val="24"/>
        </w:rPr>
        <w:t xml:space="preserve">perceber, </w:t>
      </w:r>
      <w:r w:rsidRPr="009B5CA6">
        <w:rPr>
          <w:rFonts w:ascii="Times New Roman" w:eastAsia="Calibri" w:hAnsi="Times New Roman" w:cs="Times New Roman"/>
          <w:sz w:val="24"/>
          <w:szCs w:val="24"/>
        </w:rPr>
        <w:t xml:space="preserve">saber e conhecer é crucial e fundamental para o desenvolvimento dos indivíduos, da sociedade e dos educandos </w:t>
      </w:r>
      <w:r w:rsidR="00E9487F">
        <w:rPr>
          <w:rFonts w:ascii="Times New Roman" w:eastAsia="Calibri" w:hAnsi="Times New Roman" w:cs="Times New Roman"/>
          <w:sz w:val="24"/>
          <w:szCs w:val="24"/>
        </w:rPr>
        <w:t>das escolas em geral</w:t>
      </w:r>
      <w:r w:rsidRPr="009B5CA6">
        <w:rPr>
          <w:rFonts w:ascii="Times New Roman" w:eastAsia="Calibri" w:hAnsi="Times New Roman" w:cs="Times New Roman"/>
          <w:sz w:val="24"/>
          <w:szCs w:val="24"/>
        </w:rPr>
        <w:t>.</w:t>
      </w:r>
      <w:r w:rsidR="00E9487F">
        <w:rPr>
          <w:rFonts w:ascii="Times New Roman" w:eastAsia="Calibri" w:hAnsi="Times New Roman" w:cs="Times New Roman"/>
          <w:sz w:val="24"/>
          <w:szCs w:val="24"/>
        </w:rPr>
        <w:t xml:space="preserve"> Entretanto, as </w:t>
      </w:r>
      <w:r w:rsidR="00CD0404">
        <w:rPr>
          <w:rFonts w:ascii="Times New Roman" w:eastAsia="Calibri" w:hAnsi="Times New Roman" w:cs="Times New Roman"/>
          <w:sz w:val="24"/>
          <w:szCs w:val="24"/>
        </w:rPr>
        <w:t>informações e ideologias</w:t>
      </w:r>
      <w:r w:rsidR="00E9487F">
        <w:rPr>
          <w:rFonts w:ascii="Times New Roman" w:eastAsia="Calibri" w:hAnsi="Times New Roman" w:cs="Times New Roman"/>
          <w:sz w:val="24"/>
          <w:szCs w:val="24"/>
        </w:rPr>
        <w:t xml:space="preserve"> oriundas da classe hegemônica</w:t>
      </w:r>
      <w:r w:rsidR="00CD0404">
        <w:rPr>
          <w:rFonts w:ascii="Times New Roman" w:eastAsia="Calibri" w:hAnsi="Times New Roman" w:cs="Times New Roman"/>
          <w:sz w:val="24"/>
          <w:szCs w:val="24"/>
        </w:rPr>
        <w:t>,</w:t>
      </w:r>
      <w:r w:rsidR="00E9487F">
        <w:rPr>
          <w:rFonts w:ascii="Times New Roman" w:eastAsia="Calibri" w:hAnsi="Times New Roman" w:cs="Times New Roman"/>
          <w:sz w:val="24"/>
          <w:szCs w:val="24"/>
        </w:rPr>
        <w:t xml:space="preserve"> procura</w:t>
      </w:r>
      <w:r w:rsidR="00CD0404">
        <w:rPr>
          <w:rFonts w:ascii="Times New Roman" w:eastAsia="Calibri" w:hAnsi="Times New Roman" w:cs="Times New Roman"/>
          <w:sz w:val="24"/>
          <w:szCs w:val="24"/>
        </w:rPr>
        <w:t xml:space="preserve"> a todo o instante</w:t>
      </w:r>
      <w:r w:rsidR="00E9487F">
        <w:rPr>
          <w:rFonts w:ascii="Times New Roman" w:eastAsia="Calibri" w:hAnsi="Times New Roman" w:cs="Times New Roman"/>
          <w:sz w:val="24"/>
          <w:szCs w:val="24"/>
        </w:rPr>
        <w:t xml:space="preserve"> lançar os modos de resistência educativo das camadas dominadas </w:t>
      </w:r>
      <w:r w:rsidR="00CD0404">
        <w:rPr>
          <w:rFonts w:ascii="Times New Roman" w:eastAsia="Calibri" w:hAnsi="Times New Roman" w:cs="Times New Roman"/>
          <w:sz w:val="24"/>
          <w:szCs w:val="24"/>
        </w:rPr>
        <w:t>como sendo subversivos, isso por buscar romper e superar a dominação e seus padrões.</w:t>
      </w:r>
    </w:p>
    <w:p w:rsidR="00B93971" w:rsidRDefault="00B93971" w:rsidP="000F4C5E">
      <w:pPr>
        <w:spacing w:after="0" w:line="36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Portanto, não há como negar que </w:t>
      </w:r>
      <w:r w:rsidR="00CD0404">
        <w:rPr>
          <w:rFonts w:ascii="Times New Roman" w:eastAsia="Calibri" w:hAnsi="Times New Roman" w:cs="Times New Roman"/>
          <w:sz w:val="24"/>
          <w:szCs w:val="24"/>
        </w:rPr>
        <w:t>a</w:t>
      </w:r>
      <w:r>
        <w:rPr>
          <w:rFonts w:ascii="Times New Roman" w:eastAsia="Calibri" w:hAnsi="Times New Roman" w:cs="Times New Roman"/>
          <w:sz w:val="24"/>
          <w:szCs w:val="24"/>
        </w:rPr>
        <w:t xml:space="preserve"> sociedade é formada por e de ideologias diversas, pois faz parte da própria natureza da sociedade em si. Já que a (s) ideologia (s) é (são) uma característica e marca do ser humano no cenário da natureza e do mundo. Isso como parte de sua essência e estrutu</w:t>
      </w:r>
      <w:r w:rsidR="00D64854">
        <w:rPr>
          <w:rFonts w:ascii="Times New Roman" w:eastAsia="Calibri" w:hAnsi="Times New Roman" w:cs="Times New Roman"/>
          <w:sz w:val="24"/>
          <w:szCs w:val="24"/>
        </w:rPr>
        <w:t>ra enquanto ser biopsicossocial, de trabalho e histórico.</w:t>
      </w:r>
    </w:p>
    <w:p w:rsidR="000F4C5E" w:rsidRPr="009B5CA6" w:rsidRDefault="000F4C5E" w:rsidP="000F4C5E">
      <w:pPr>
        <w:spacing w:after="0" w:line="360" w:lineRule="auto"/>
        <w:ind w:firstLine="284"/>
        <w:jc w:val="both"/>
        <w:rPr>
          <w:rFonts w:ascii="Times New Roman" w:eastAsia="Calibri" w:hAnsi="Times New Roman" w:cs="Times New Roman"/>
          <w:sz w:val="24"/>
          <w:szCs w:val="24"/>
        </w:rPr>
      </w:pPr>
    </w:p>
    <w:p w:rsidR="00F66506" w:rsidRPr="007F1D50" w:rsidRDefault="00F66506" w:rsidP="000F4C5E">
      <w:pPr>
        <w:spacing w:after="0" w:line="360" w:lineRule="auto"/>
        <w:jc w:val="both"/>
        <w:rPr>
          <w:rFonts w:ascii="Times New Roman" w:hAnsi="Times New Roman"/>
          <w:sz w:val="16"/>
          <w:szCs w:val="16"/>
        </w:rPr>
      </w:pPr>
    </w:p>
    <w:p w:rsidR="00636A46" w:rsidRPr="00DD415D" w:rsidRDefault="000812B5" w:rsidP="000F4C5E">
      <w:pPr>
        <w:pStyle w:val="PargrafodaLista"/>
        <w:numPr>
          <w:ilvl w:val="0"/>
          <w:numId w:val="2"/>
        </w:numPr>
        <w:spacing w:after="0" w:line="360" w:lineRule="auto"/>
        <w:jc w:val="both"/>
        <w:rPr>
          <w:rFonts w:ascii="Times New Roman" w:hAnsi="Times New Roman"/>
          <w:b/>
          <w:sz w:val="24"/>
          <w:szCs w:val="24"/>
        </w:rPr>
      </w:pPr>
      <w:r w:rsidRPr="00DD415D">
        <w:rPr>
          <w:rFonts w:ascii="Times New Roman" w:hAnsi="Times New Roman"/>
          <w:b/>
          <w:sz w:val="24"/>
          <w:szCs w:val="24"/>
        </w:rPr>
        <w:t xml:space="preserve">Aristóteles e o </w:t>
      </w:r>
      <w:r w:rsidR="00636A46" w:rsidRPr="00DD415D">
        <w:rPr>
          <w:rFonts w:ascii="Times New Roman" w:hAnsi="Times New Roman"/>
          <w:b/>
          <w:sz w:val="24"/>
          <w:szCs w:val="24"/>
        </w:rPr>
        <w:t>homem, um animal político e social</w:t>
      </w:r>
    </w:p>
    <w:p w:rsidR="00CD02EC" w:rsidRPr="00A92BA9" w:rsidRDefault="00CD02EC" w:rsidP="000F4C5E">
      <w:pPr>
        <w:spacing w:after="0" w:line="360" w:lineRule="auto"/>
        <w:ind w:firstLine="284"/>
        <w:jc w:val="both"/>
        <w:rPr>
          <w:rFonts w:ascii="Times New Roman" w:eastAsia="Calibri" w:hAnsi="Times New Roman" w:cs="Times New Roman"/>
          <w:sz w:val="16"/>
          <w:szCs w:val="16"/>
        </w:rPr>
      </w:pPr>
    </w:p>
    <w:p w:rsidR="000F4C5E" w:rsidRDefault="000F4C5E" w:rsidP="000F4C5E">
      <w:pPr>
        <w:spacing w:after="0" w:line="360" w:lineRule="auto"/>
        <w:ind w:firstLine="284"/>
        <w:jc w:val="both"/>
        <w:rPr>
          <w:rFonts w:ascii="Times New Roman" w:eastAsia="Calibri" w:hAnsi="Times New Roman" w:cs="Times New Roman"/>
          <w:sz w:val="24"/>
          <w:szCs w:val="24"/>
        </w:rPr>
      </w:pPr>
    </w:p>
    <w:p w:rsidR="000812B5" w:rsidRDefault="008A463B" w:rsidP="000F4C5E">
      <w:pPr>
        <w:spacing w:after="0" w:line="360" w:lineRule="auto"/>
        <w:ind w:firstLine="284"/>
        <w:jc w:val="both"/>
        <w:rPr>
          <w:rFonts w:ascii="Times New Roman" w:eastAsia="Calibri" w:hAnsi="Times New Roman" w:cs="Times New Roman"/>
          <w:sz w:val="24"/>
          <w:szCs w:val="24"/>
        </w:rPr>
      </w:pPr>
      <w:r w:rsidRPr="009B5CA6">
        <w:rPr>
          <w:rFonts w:ascii="Times New Roman" w:eastAsia="Calibri" w:hAnsi="Times New Roman" w:cs="Times New Roman"/>
          <w:sz w:val="24"/>
          <w:szCs w:val="24"/>
        </w:rPr>
        <w:t>Muito se ouve falar em política, direitos, educação, violência, exclusão social, politização, Lei, a lei diz isso ou aquilo, conscientização, justiça, sociedade mais justa e tantos outros termos. Entretanto, poucas pessoas parecem saber exatamente</w:t>
      </w:r>
      <w:r w:rsidR="000812B5">
        <w:rPr>
          <w:rFonts w:ascii="Times New Roman" w:eastAsia="Calibri" w:hAnsi="Times New Roman" w:cs="Times New Roman"/>
          <w:sz w:val="24"/>
          <w:szCs w:val="24"/>
        </w:rPr>
        <w:t xml:space="preserve"> alguma coisa </w:t>
      </w:r>
      <w:r w:rsidRPr="009B5CA6">
        <w:rPr>
          <w:rFonts w:ascii="Times New Roman" w:eastAsia="Calibri" w:hAnsi="Times New Roman" w:cs="Times New Roman"/>
          <w:sz w:val="24"/>
          <w:szCs w:val="24"/>
        </w:rPr>
        <w:t>sobre alguns desses assuntos, e boa parte não sabe nada a respeito desses temas</w:t>
      </w:r>
      <w:r w:rsidR="000812B5">
        <w:rPr>
          <w:rFonts w:ascii="Times New Roman" w:eastAsia="Calibri" w:hAnsi="Times New Roman" w:cs="Times New Roman"/>
          <w:sz w:val="24"/>
          <w:szCs w:val="24"/>
        </w:rPr>
        <w:t>/assuntos.</w:t>
      </w:r>
    </w:p>
    <w:p w:rsidR="008A463B" w:rsidRDefault="008A463B" w:rsidP="000F4C5E">
      <w:pPr>
        <w:spacing w:after="0" w:line="360" w:lineRule="auto"/>
        <w:ind w:firstLine="284"/>
        <w:jc w:val="both"/>
        <w:rPr>
          <w:rFonts w:ascii="Times New Roman" w:hAnsi="Times New Roman"/>
          <w:sz w:val="24"/>
          <w:szCs w:val="24"/>
        </w:rPr>
      </w:pPr>
      <w:r w:rsidRPr="009B5CA6">
        <w:rPr>
          <w:rFonts w:ascii="Times New Roman" w:eastAsia="Calibri" w:hAnsi="Times New Roman" w:cs="Times New Roman"/>
          <w:sz w:val="24"/>
          <w:szCs w:val="24"/>
        </w:rPr>
        <w:lastRenderedPageBreak/>
        <w:t>Porém, um número significativo de pessoas produzem opiniões sobre tais temas, realizam juízos de valor, e em certos casos atrelam tais assuntos à esfera religiosa e ou metafísica, onde a justi</w:t>
      </w:r>
      <w:r w:rsidR="00E2255B">
        <w:rPr>
          <w:rFonts w:ascii="Times New Roman" w:eastAsia="Calibri" w:hAnsi="Times New Roman" w:cs="Times New Roman"/>
          <w:sz w:val="24"/>
          <w:szCs w:val="24"/>
        </w:rPr>
        <w:t>ça parece pertencer ao campo de seres de outra dimensão, divindades e ou dos deuses</w:t>
      </w:r>
      <w:r w:rsidRPr="009B5CA6">
        <w:rPr>
          <w:rFonts w:ascii="Times New Roman" w:eastAsia="Calibri" w:hAnsi="Times New Roman" w:cs="Times New Roman"/>
          <w:sz w:val="24"/>
          <w:szCs w:val="24"/>
        </w:rPr>
        <w:t xml:space="preserve">; sociedade justa somente nos céus ou numa outra vida; a Lei é a “deusa” da sociedade, onde se deve cumprir sem questioná-la; conscientização é pensar exatamente igual aos demais para manter uma ordem e harmonia no </w:t>
      </w:r>
      <w:r w:rsidRPr="009B5CA6">
        <w:rPr>
          <w:rFonts w:ascii="Times New Roman" w:eastAsia="Calibri" w:hAnsi="Times New Roman" w:cs="Times New Roman"/>
          <w:i/>
          <w:sz w:val="24"/>
          <w:szCs w:val="24"/>
        </w:rPr>
        <w:t>status quo</w:t>
      </w:r>
      <w:r w:rsidRPr="009B5CA6">
        <w:rPr>
          <w:rFonts w:ascii="Times New Roman" w:eastAsia="Calibri" w:hAnsi="Times New Roman" w:cs="Times New Roman"/>
          <w:sz w:val="24"/>
          <w:szCs w:val="24"/>
        </w:rPr>
        <w:t xml:space="preserve"> social, “quase” uma homogeneização do pensar e como pensar; e ainda, ser politizado é apenas emitir opiniões e críticas sobre questões políticas e de partidos políticos, lembrando que o falar em política já é um caso complexo e complicado em muitos locais.</w:t>
      </w:r>
    </w:p>
    <w:p w:rsidR="00A92BA9" w:rsidRDefault="008A463B" w:rsidP="000F4C5E">
      <w:pPr>
        <w:spacing w:after="0" w:line="360" w:lineRule="auto"/>
        <w:ind w:firstLine="284"/>
        <w:jc w:val="both"/>
        <w:rPr>
          <w:rFonts w:ascii="Times New Roman" w:eastAsia="Calibri" w:hAnsi="Times New Roman" w:cs="Times New Roman"/>
          <w:sz w:val="24"/>
          <w:szCs w:val="24"/>
        </w:rPr>
      </w:pPr>
      <w:r w:rsidRPr="009B5CA6">
        <w:rPr>
          <w:rFonts w:ascii="Times New Roman" w:eastAsia="Calibri" w:hAnsi="Times New Roman" w:cs="Times New Roman"/>
          <w:sz w:val="24"/>
          <w:szCs w:val="24"/>
        </w:rPr>
        <w:t xml:space="preserve">E o que dizer das expressões: “Não gosto de [falar sobre] política, não sei nada de política, não entendo política e, futebol, religião e política não se </w:t>
      </w:r>
      <w:proofErr w:type="gramStart"/>
      <w:r w:rsidRPr="009B5CA6">
        <w:rPr>
          <w:rFonts w:ascii="Times New Roman" w:eastAsia="Calibri" w:hAnsi="Times New Roman" w:cs="Times New Roman"/>
          <w:sz w:val="24"/>
          <w:szCs w:val="24"/>
        </w:rPr>
        <w:t>discutem!”</w:t>
      </w:r>
      <w:proofErr w:type="gramEnd"/>
      <w:r w:rsidRPr="009B5CA6">
        <w:rPr>
          <w:rFonts w:ascii="Times New Roman" w:eastAsia="Calibri" w:hAnsi="Times New Roman" w:cs="Times New Roman"/>
          <w:sz w:val="24"/>
          <w:szCs w:val="24"/>
        </w:rPr>
        <w:t xml:space="preserve"> A quem interessa tais fatos descritos? Como interessa? Por que interessa? Quem é que ganha com a não politização da população e quem perde com a mesma? O que ganha os ganhadores com a não politização do povo e o que perde os não politizados? Como ganham? Quando e onde ganham os interessados com a despolitização e quando e onde perdem os despolitizados? Será que confundem política apenas com instituições políticas e partido político? Será que resumem o assunto política as instituições e ou partido ou vários partidos, e a seus políticos? Ou será que pode se haver ignorância parcial e ou total sobre o que é/s</w:t>
      </w:r>
      <w:r w:rsidR="00A92BA9">
        <w:rPr>
          <w:rFonts w:ascii="Times New Roman" w:eastAsia="Calibri" w:hAnsi="Times New Roman" w:cs="Times New Roman"/>
          <w:sz w:val="24"/>
          <w:szCs w:val="24"/>
        </w:rPr>
        <w:t>eria ser político e politizado?</w:t>
      </w:r>
    </w:p>
    <w:p w:rsidR="008A463B" w:rsidRDefault="008A463B" w:rsidP="000F4C5E">
      <w:pPr>
        <w:spacing w:after="0" w:line="360" w:lineRule="auto"/>
        <w:ind w:firstLine="284"/>
        <w:jc w:val="both"/>
        <w:rPr>
          <w:rFonts w:ascii="Times New Roman" w:hAnsi="Times New Roman"/>
          <w:sz w:val="24"/>
          <w:szCs w:val="24"/>
        </w:rPr>
      </w:pPr>
      <w:r w:rsidRPr="009B5CA6">
        <w:rPr>
          <w:rFonts w:ascii="Times New Roman" w:eastAsia="Calibri" w:hAnsi="Times New Roman" w:cs="Times New Roman"/>
          <w:sz w:val="24"/>
          <w:szCs w:val="24"/>
        </w:rPr>
        <w:t>Quais as relações destas indagações com a questão da alienação, controle, condicionamento, violência e da exclusão social? O que é ser político? O que é ser politizado? Como ser? Onde atuar e como atuar?</w:t>
      </w:r>
    </w:p>
    <w:p w:rsidR="007F1D50" w:rsidRDefault="008A463B" w:rsidP="000F4C5E">
      <w:pPr>
        <w:spacing w:after="0" w:line="360" w:lineRule="auto"/>
        <w:ind w:firstLine="284"/>
        <w:jc w:val="both"/>
        <w:rPr>
          <w:rFonts w:ascii="Times New Roman" w:eastAsia="Calibri" w:hAnsi="Times New Roman" w:cs="Times New Roman"/>
          <w:sz w:val="23"/>
          <w:szCs w:val="23"/>
        </w:rPr>
      </w:pPr>
      <w:r w:rsidRPr="009B5CA6">
        <w:rPr>
          <w:rFonts w:ascii="Times New Roman" w:eastAsia="Calibri" w:hAnsi="Times New Roman" w:cs="Times New Roman"/>
          <w:sz w:val="24"/>
          <w:szCs w:val="24"/>
        </w:rPr>
        <w:t>Tais indagações geralmente trazem dentro de seu bojo respostas</w:t>
      </w:r>
      <w:r w:rsidR="00A92BA9">
        <w:rPr>
          <w:rFonts w:ascii="Times New Roman" w:eastAsia="Calibri" w:hAnsi="Times New Roman" w:cs="Times New Roman"/>
          <w:sz w:val="24"/>
          <w:szCs w:val="24"/>
        </w:rPr>
        <w:t xml:space="preserve"> baseada em opiniões e ou</w:t>
      </w:r>
      <w:r w:rsidRPr="009B5CA6">
        <w:rPr>
          <w:rFonts w:ascii="Times New Roman" w:eastAsia="Calibri" w:hAnsi="Times New Roman" w:cs="Times New Roman"/>
          <w:sz w:val="24"/>
          <w:szCs w:val="24"/>
        </w:rPr>
        <w:t xml:space="preserve"> de senso comum</w:t>
      </w:r>
      <w:r w:rsidR="00A92BA9">
        <w:rPr>
          <w:rFonts w:ascii="Times New Roman" w:eastAsia="Calibri" w:hAnsi="Times New Roman" w:cs="Times New Roman"/>
          <w:sz w:val="24"/>
          <w:szCs w:val="24"/>
        </w:rPr>
        <w:t>,</w:t>
      </w:r>
      <w:r w:rsidRPr="009B5CA6">
        <w:rPr>
          <w:rFonts w:ascii="Times New Roman" w:eastAsia="Calibri" w:hAnsi="Times New Roman" w:cs="Times New Roman"/>
          <w:sz w:val="24"/>
          <w:szCs w:val="24"/>
        </w:rPr>
        <w:t xml:space="preserve"> e não com </w:t>
      </w:r>
      <w:r w:rsidR="00A92BA9">
        <w:rPr>
          <w:rFonts w:ascii="Times New Roman" w:eastAsia="Calibri" w:hAnsi="Times New Roman" w:cs="Times New Roman"/>
          <w:sz w:val="24"/>
          <w:szCs w:val="24"/>
        </w:rPr>
        <w:t xml:space="preserve">conhecimento e </w:t>
      </w:r>
      <w:r w:rsidRPr="009B5CA6">
        <w:rPr>
          <w:rFonts w:ascii="Times New Roman" w:eastAsia="Calibri" w:hAnsi="Times New Roman" w:cs="Times New Roman"/>
          <w:sz w:val="24"/>
          <w:szCs w:val="24"/>
        </w:rPr>
        <w:t>consciência dos fat</w:t>
      </w:r>
      <w:r>
        <w:rPr>
          <w:rFonts w:ascii="Times New Roman" w:hAnsi="Times New Roman"/>
          <w:sz w:val="24"/>
          <w:szCs w:val="24"/>
        </w:rPr>
        <w:t>os</w:t>
      </w:r>
      <w:r w:rsidR="00A92BA9">
        <w:rPr>
          <w:rFonts w:ascii="Times New Roman" w:hAnsi="Times New Roman"/>
          <w:sz w:val="24"/>
          <w:szCs w:val="24"/>
        </w:rPr>
        <w:t xml:space="preserve"> em sua realidade</w:t>
      </w:r>
      <w:r>
        <w:rPr>
          <w:rFonts w:ascii="Times New Roman" w:hAnsi="Times New Roman"/>
          <w:sz w:val="24"/>
          <w:szCs w:val="24"/>
        </w:rPr>
        <w:t>, e em muitos casos das discus</w:t>
      </w:r>
      <w:r w:rsidRPr="009B5CA6">
        <w:rPr>
          <w:rFonts w:ascii="Times New Roman" w:eastAsia="Calibri" w:hAnsi="Times New Roman" w:cs="Times New Roman"/>
          <w:sz w:val="24"/>
          <w:szCs w:val="24"/>
        </w:rPr>
        <w:t>sões em nosso dia a dia, as mesmas questões são norteadas, normatizadas e direcionadas por respostas “prontas” e que ocultam</w:t>
      </w:r>
      <w:r w:rsidR="00A92BA9">
        <w:rPr>
          <w:rFonts w:ascii="Times New Roman" w:eastAsia="Calibri" w:hAnsi="Times New Roman" w:cs="Times New Roman"/>
          <w:sz w:val="24"/>
          <w:szCs w:val="24"/>
        </w:rPr>
        <w:t xml:space="preserve"> possíveis </w:t>
      </w:r>
      <w:r w:rsidRPr="009B5CA6">
        <w:rPr>
          <w:rFonts w:ascii="Times New Roman" w:eastAsia="Calibri" w:hAnsi="Times New Roman" w:cs="Times New Roman"/>
          <w:sz w:val="24"/>
          <w:szCs w:val="24"/>
        </w:rPr>
        <w:t>verdades</w:t>
      </w:r>
      <w:r w:rsidR="00A92BA9">
        <w:rPr>
          <w:rFonts w:ascii="Times New Roman" w:eastAsia="Calibri" w:hAnsi="Times New Roman" w:cs="Times New Roman"/>
          <w:sz w:val="24"/>
          <w:szCs w:val="24"/>
        </w:rPr>
        <w:t xml:space="preserve"> e realidades</w:t>
      </w:r>
      <w:r w:rsidRPr="009B5CA6">
        <w:rPr>
          <w:rFonts w:ascii="Times New Roman" w:eastAsia="Calibri" w:hAnsi="Times New Roman" w:cs="Times New Roman"/>
          <w:sz w:val="24"/>
          <w:szCs w:val="24"/>
        </w:rPr>
        <w:t xml:space="preserve">, no qual são confeccionadas por ideologias de dominação para a não compreensão do real e seus conflitos de classes, bem como de seus antagonismos enquanto característica do fenômeno de tais relações sociais classistas. Lembrando que não afirmo que uma sociedade sem divisão de classes não tenha violência ou a exclusão social, como no caso de sociedades </w:t>
      </w:r>
      <w:r w:rsidRPr="0067622E">
        <w:rPr>
          <w:rFonts w:ascii="Times New Roman" w:eastAsia="Calibri" w:hAnsi="Times New Roman" w:cs="Times New Roman"/>
          <w:sz w:val="23"/>
          <w:szCs w:val="23"/>
        </w:rPr>
        <w:t xml:space="preserve">indígenas e ou sem Estado, mas a forma das relações </w:t>
      </w:r>
      <w:r w:rsidRPr="0067622E">
        <w:rPr>
          <w:rFonts w:ascii="Times New Roman" w:eastAsia="Calibri" w:hAnsi="Times New Roman" w:cs="Times New Roman"/>
          <w:sz w:val="23"/>
          <w:szCs w:val="23"/>
        </w:rPr>
        <w:lastRenderedPageBreak/>
        <w:t>sociais, sua dimensão e configuração assumem maneiras e objetivos bem diferentes das sociedades capitalistas. (CLASTRES, 2004).</w:t>
      </w:r>
    </w:p>
    <w:p w:rsidR="00E2255B" w:rsidRPr="007F1D50" w:rsidRDefault="00131DC5" w:rsidP="000F4C5E">
      <w:pPr>
        <w:spacing w:after="0" w:line="360" w:lineRule="auto"/>
        <w:ind w:firstLine="284"/>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Diante dessas problemáticas, suscitamos </w:t>
      </w:r>
      <w:r w:rsidR="008A463B" w:rsidRPr="009B5CA6">
        <w:rPr>
          <w:rFonts w:ascii="Times New Roman" w:eastAsia="Calibri" w:hAnsi="Times New Roman" w:cs="Times New Roman"/>
          <w:sz w:val="24"/>
          <w:szCs w:val="24"/>
        </w:rPr>
        <w:t xml:space="preserve">Aristóteles (384-322 </w:t>
      </w:r>
      <w:proofErr w:type="spellStart"/>
      <w:r w:rsidR="008A463B" w:rsidRPr="009B5CA6">
        <w:rPr>
          <w:rFonts w:ascii="Times New Roman" w:eastAsia="Calibri" w:hAnsi="Times New Roman" w:cs="Times New Roman"/>
          <w:sz w:val="24"/>
          <w:szCs w:val="24"/>
        </w:rPr>
        <w:t>a.C</w:t>
      </w:r>
      <w:proofErr w:type="spellEnd"/>
      <w:r w:rsidR="008A463B" w:rsidRPr="009B5CA6">
        <w:rPr>
          <w:rFonts w:ascii="Times New Roman" w:eastAsia="Calibri" w:hAnsi="Times New Roman" w:cs="Times New Roman"/>
          <w:sz w:val="24"/>
          <w:szCs w:val="24"/>
        </w:rPr>
        <w:t xml:space="preserve">), o </w:t>
      </w:r>
      <w:proofErr w:type="spellStart"/>
      <w:r w:rsidR="008A463B" w:rsidRPr="009B5CA6">
        <w:rPr>
          <w:rFonts w:ascii="Times New Roman" w:eastAsia="Calibri" w:hAnsi="Times New Roman" w:cs="Times New Roman"/>
          <w:sz w:val="24"/>
          <w:szCs w:val="24"/>
        </w:rPr>
        <w:t>estagirita</w:t>
      </w:r>
      <w:proofErr w:type="spellEnd"/>
      <w:r w:rsidR="008A463B" w:rsidRPr="009B5CA6">
        <w:rPr>
          <w:rFonts w:ascii="Times New Roman" w:eastAsia="Calibri" w:hAnsi="Times New Roman" w:cs="Times New Roman"/>
          <w:sz w:val="24"/>
          <w:szCs w:val="24"/>
        </w:rPr>
        <w:t>,</w:t>
      </w:r>
      <w:r>
        <w:rPr>
          <w:rFonts w:ascii="Times New Roman" w:eastAsia="Calibri" w:hAnsi="Times New Roman" w:cs="Times New Roman"/>
          <w:sz w:val="24"/>
          <w:szCs w:val="24"/>
        </w:rPr>
        <w:t xml:space="preserve"> onde em suas teorias e concepções há mais de 2.500 anos </w:t>
      </w:r>
      <w:r w:rsidRPr="009B5CA6">
        <w:rPr>
          <w:rFonts w:ascii="Times New Roman" w:eastAsia="Calibri" w:hAnsi="Times New Roman" w:cs="Times New Roman"/>
          <w:sz w:val="24"/>
          <w:szCs w:val="24"/>
        </w:rPr>
        <w:t>nos definiu o ser humano como um animal político</w:t>
      </w:r>
      <w:r>
        <w:rPr>
          <w:rFonts w:ascii="Times New Roman" w:eastAsia="Calibri" w:hAnsi="Times New Roman" w:cs="Times New Roman"/>
          <w:sz w:val="24"/>
          <w:szCs w:val="24"/>
        </w:rPr>
        <w:t>-social</w:t>
      </w:r>
      <w:r w:rsidRPr="009B5CA6">
        <w:rPr>
          <w:rFonts w:ascii="Times New Roman" w:eastAsia="Calibri" w:hAnsi="Times New Roman" w:cs="Times New Roman"/>
          <w:sz w:val="24"/>
          <w:szCs w:val="24"/>
        </w:rPr>
        <w:t xml:space="preserve">, o </w:t>
      </w:r>
      <w:proofErr w:type="spellStart"/>
      <w:r w:rsidRPr="009B5CA6">
        <w:rPr>
          <w:rFonts w:ascii="Times New Roman" w:eastAsia="Calibri" w:hAnsi="Times New Roman" w:cs="Times New Roman"/>
          <w:i/>
          <w:iCs/>
          <w:sz w:val="24"/>
          <w:szCs w:val="24"/>
        </w:rPr>
        <w:t>zoonpolitikon</w:t>
      </w:r>
      <w:proofErr w:type="spellEnd"/>
      <w:r>
        <w:rPr>
          <w:rFonts w:ascii="Times New Roman" w:eastAsia="Calibri" w:hAnsi="Times New Roman" w:cs="Times New Roman"/>
          <w:sz w:val="24"/>
          <w:szCs w:val="24"/>
        </w:rPr>
        <w:t>,</w:t>
      </w:r>
      <w:r w:rsidRPr="007F1D50">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no qual o referido </w:t>
      </w:r>
      <w:r w:rsidR="00E2255B">
        <w:rPr>
          <w:rFonts w:ascii="Times New Roman" w:eastAsia="Calibri" w:hAnsi="Times New Roman" w:cs="Times New Roman"/>
          <w:sz w:val="24"/>
          <w:szCs w:val="24"/>
        </w:rPr>
        <w:t>nos diz:</w:t>
      </w:r>
    </w:p>
    <w:p w:rsidR="007F1D50" w:rsidRPr="007F1D50" w:rsidRDefault="007F1D50" w:rsidP="000F4C5E">
      <w:pPr>
        <w:spacing w:line="360" w:lineRule="auto"/>
        <w:ind w:left="2268"/>
        <w:jc w:val="both"/>
        <w:rPr>
          <w:rFonts w:ascii="Times New Roman" w:hAnsi="Times New Roman" w:cs="Times New Roman"/>
          <w:sz w:val="16"/>
          <w:szCs w:val="16"/>
        </w:rPr>
      </w:pPr>
    </w:p>
    <w:p w:rsidR="00A14835" w:rsidRPr="00F71725" w:rsidRDefault="00E2255B" w:rsidP="000F4C5E">
      <w:pPr>
        <w:spacing w:line="240" w:lineRule="auto"/>
        <w:ind w:left="2268"/>
        <w:jc w:val="both"/>
        <w:rPr>
          <w:rFonts w:ascii="Times New Roman" w:hAnsi="Times New Roman" w:cs="Times New Roman"/>
          <w:sz w:val="21"/>
          <w:szCs w:val="21"/>
        </w:rPr>
      </w:pPr>
      <w:r w:rsidRPr="00F71725">
        <w:rPr>
          <w:rFonts w:ascii="Times New Roman" w:hAnsi="Times New Roman" w:cs="Times New Roman"/>
          <w:sz w:val="21"/>
          <w:szCs w:val="21"/>
        </w:rPr>
        <w:t>§ 9- É evidente, pois, que a cidade faz parte das coisas da natureza, que o homem é naturalmente um animal político, destinado a viver em sociedade, e que aquele que, por instinto, e não porque qualquer circunstância o inibe, deixa de fazer parte de uma cidade, é um ser vil ou superior ao homem.</w:t>
      </w:r>
      <w:r w:rsidR="00B1425D" w:rsidRPr="00F71725">
        <w:rPr>
          <w:rFonts w:ascii="Times New Roman" w:hAnsi="Times New Roman" w:cs="Times New Roman"/>
          <w:sz w:val="21"/>
          <w:szCs w:val="21"/>
        </w:rPr>
        <w:t xml:space="preserve"> </w:t>
      </w:r>
      <w:r w:rsidR="00DD415D">
        <w:rPr>
          <w:rFonts w:ascii="Times New Roman" w:hAnsi="Times New Roman" w:cs="Times New Roman"/>
          <w:sz w:val="21"/>
          <w:szCs w:val="21"/>
        </w:rPr>
        <w:t xml:space="preserve">(ARISTÓTELES. </w:t>
      </w:r>
      <w:r w:rsidR="00A14835" w:rsidRPr="00F71725">
        <w:rPr>
          <w:rFonts w:ascii="Times New Roman" w:hAnsi="Times New Roman" w:cs="Times New Roman"/>
          <w:sz w:val="21"/>
          <w:szCs w:val="21"/>
        </w:rPr>
        <w:t xml:space="preserve">Política. Livro Primeiro, Capítulo I. Editora: Martin </w:t>
      </w:r>
      <w:proofErr w:type="spellStart"/>
      <w:r w:rsidR="00A14835" w:rsidRPr="00F71725">
        <w:rPr>
          <w:rFonts w:ascii="Times New Roman" w:hAnsi="Times New Roman" w:cs="Times New Roman"/>
          <w:sz w:val="21"/>
          <w:szCs w:val="21"/>
        </w:rPr>
        <w:t>Claret</w:t>
      </w:r>
      <w:proofErr w:type="spellEnd"/>
      <w:r w:rsidR="00A14835" w:rsidRPr="00F71725">
        <w:rPr>
          <w:rFonts w:ascii="Times New Roman" w:hAnsi="Times New Roman" w:cs="Times New Roman"/>
          <w:sz w:val="21"/>
          <w:szCs w:val="21"/>
        </w:rPr>
        <w:t>, SP, 2004</w:t>
      </w:r>
      <w:r w:rsidR="001E0AE6" w:rsidRPr="00F71725">
        <w:rPr>
          <w:rFonts w:ascii="Times New Roman" w:hAnsi="Times New Roman" w:cs="Times New Roman"/>
          <w:sz w:val="21"/>
          <w:szCs w:val="21"/>
        </w:rPr>
        <w:t>, p.</w:t>
      </w:r>
      <w:r w:rsidR="00A14835" w:rsidRPr="00F71725">
        <w:rPr>
          <w:rFonts w:ascii="Times New Roman" w:hAnsi="Times New Roman" w:cs="Times New Roman"/>
          <w:sz w:val="21"/>
          <w:szCs w:val="21"/>
        </w:rPr>
        <w:t>14).</w:t>
      </w:r>
    </w:p>
    <w:p w:rsidR="00E2255B" w:rsidRPr="00A863F7" w:rsidRDefault="00E2255B" w:rsidP="000F4C5E">
      <w:pPr>
        <w:spacing w:line="360" w:lineRule="auto"/>
        <w:ind w:left="2268"/>
        <w:jc w:val="both"/>
        <w:rPr>
          <w:rFonts w:ascii="Times New Roman" w:hAnsi="Times New Roman" w:cs="Times New Roman"/>
          <w:sz w:val="12"/>
          <w:szCs w:val="12"/>
        </w:rPr>
      </w:pPr>
    </w:p>
    <w:p w:rsidR="009F7831" w:rsidRDefault="008A463B" w:rsidP="000F4C5E">
      <w:pPr>
        <w:spacing w:after="0" w:line="360" w:lineRule="auto"/>
        <w:ind w:firstLine="284"/>
        <w:jc w:val="both"/>
        <w:rPr>
          <w:rFonts w:ascii="Times New Roman" w:eastAsia="Calibri" w:hAnsi="Times New Roman" w:cs="Times New Roman"/>
          <w:sz w:val="24"/>
          <w:szCs w:val="24"/>
        </w:rPr>
      </w:pPr>
      <w:r w:rsidRPr="009B5CA6">
        <w:rPr>
          <w:rFonts w:ascii="Times New Roman" w:eastAsia="Calibri" w:hAnsi="Times New Roman" w:cs="Times New Roman"/>
          <w:sz w:val="24"/>
          <w:szCs w:val="24"/>
        </w:rPr>
        <w:t xml:space="preserve"> </w:t>
      </w:r>
      <w:r w:rsidR="00E2255B">
        <w:rPr>
          <w:rFonts w:ascii="Times New Roman" w:eastAsia="Calibri" w:hAnsi="Times New Roman" w:cs="Times New Roman"/>
          <w:sz w:val="24"/>
          <w:szCs w:val="24"/>
        </w:rPr>
        <w:t xml:space="preserve">Podemos observar que o </w:t>
      </w:r>
      <w:proofErr w:type="spellStart"/>
      <w:r w:rsidR="00E2255B">
        <w:rPr>
          <w:rFonts w:ascii="Times New Roman" w:eastAsia="Calibri" w:hAnsi="Times New Roman" w:cs="Times New Roman"/>
          <w:sz w:val="24"/>
          <w:szCs w:val="24"/>
        </w:rPr>
        <w:t>estagirita</w:t>
      </w:r>
      <w:proofErr w:type="spellEnd"/>
      <w:r w:rsidR="00E2255B">
        <w:rPr>
          <w:rFonts w:ascii="Times New Roman" w:eastAsia="Calibri" w:hAnsi="Times New Roman" w:cs="Times New Roman"/>
          <w:sz w:val="24"/>
          <w:szCs w:val="24"/>
        </w:rPr>
        <w:t xml:space="preserve"> além de afirmar</w:t>
      </w:r>
      <w:r w:rsidR="00B1425D">
        <w:rPr>
          <w:rFonts w:ascii="Times New Roman" w:eastAsia="Calibri" w:hAnsi="Times New Roman" w:cs="Times New Roman"/>
          <w:sz w:val="24"/>
          <w:szCs w:val="24"/>
        </w:rPr>
        <w:t xml:space="preserve"> que</w:t>
      </w:r>
      <w:r w:rsidR="00E2255B">
        <w:rPr>
          <w:rFonts w:ascii="Times New Roman" w:eastAsia="Calibri" w:hAnsi="Times New Roman" w:cs="Times New Roman"/>
          <w:sz w:val="24"/>
          <w:szCs w:val="24"/>
        </w:rPr>
        <w:t xml:space="preserve"> o homem</w:t>
      </w:r>
      <w:r w:rsidR="00B1425D">
        <w:rPr>
          <w:rFonts w:ascii="Times New Roman" w:eastAsia="Calibri" w:hAnsi="Times New Roman" w:cs="Times New Roman"/>
          <w:sz w:val="24"/>
          <w:szCs w:val="24"/>
        </w:rPr>
        <w:t xml:space="preserve"> é um </w:t>
      </w:r>
      <w:r w:rsidR="00E2255B">
        <w:rPr>
          <w:rFonts w:ascii="Times New Roman" w:eastAsia="Calibri" w:hAnsi="Times New Roman" w:cs="Times New Roman"/>
          <w:sz w:val="24"/>
          <w:szCs w:val="24"/>
        </w:rPr>
        <w:t>animal político,</w:t>
      </w:r>
      <w:r w:rsidR="008811B0" w:rsidRPr="008811B0">
        <w:rPr>
          <w:rStyle w:val="Refdenotaderodap"/>
          <w:rFonts w:ascii="Times New Roman" w:eastAsia="Calibri" w:hAnsi="Times New Roman" w:cs="Times New Roman"/>
          <w:b/>
          <w:sz w:val="24"/>
          <w:szCs w:val="24"/>
        </w:rPr>
        <w:t xml:space="preserve"> </w:t>
      </w:r>
      <w:r w:rsidR="008811B0" w:rsidRPr="007F1D50">
        <w:rPr>
          <w:rStyle w:val="Refdenotaderodap"/>
          <w:rFonts w:ascii="Times New Roman" w:eastAsia="Calibri" w:hAnsi="Times New Roman" w:cs="Times New Roman"/>
          <w:b/>
          <w:sz w:val="24"/>
          <w:szCs w:val="24"/>
        </w:rPr>
        <w:footnoteReference w:id="2"/>
      </w:r>
      <w:r w:rsidR="008811B0">
        <w:rPr>
          <w:rFonts w:ascii="Times New Roman" w:eastAsia="Calibri" w:hAnsi="Times New Roman" w:cs="Times New Roman"/>
          <w:b/>
          <w:sz w:val="24"/>
          <w:szCs w:val="24"/>
        </w:rPr>
        <w:t xml:space="preserve"> </w:t>
      </w:r>
      <w:r w:rsidR="002351F3">
        <w:rPr>
          <w:rFonts w:ascii="Times New Roman" w:eastAsia="Calibri" w:hAnsi="Times New Roman" w:cs="Times New Roman"/>
          <w:sz w:val="24"/>
          <w:szCs w:val="24"/>
        </w:rPr>
        <w:t xml:space="preserve">também o é social, uma vez que, ele nos </w:t>
      </w:r>
      <w:r w:rsidR="00E2255B">
        <w:rPr>
          <w:rFonts w:ascii="Times New Roman" w:eastAsia="Calibri" w:hAnsi="Times New Roman" w:cs="Times New Roman"/>
          <w:sz w:val="24"/>
          <w:szCs w:val="24"/>
        </w:rPr>
        <w:t>diz que o aparecimento da cidade é um processo natural inserido no desenvolvimento</w:t>
      </w:r>
      <w:r w:rsidR="00B1425D">
        <w:rPr>
          <w:rFonts w:ascii="Times New Roman" w:eastAsia="Calibri" w:hAnsi="Times New Roman" w:cs="Times New Roman"/>
          <w:sz w:val="24"/>
          <w:szCs w:val="24"/>
        </w:rPr>
        <w:t xml:space="preserve"> com laços intrínsecos, imanente</w:t>
      </w:r>
      <w:r w:rsidR="00A14835">
        <w:rPr>
          <w:rFonts w:ascii="Times New Roman" w:eastAsia="Calibri" w:hAnsi="Times New Roman" w:cs="Times New Roman"/>
          <w:sz w:val="24"/>
          <w:szCs w:val="24"/>
        </w:rPr>
        <w:t xml:space="preserve"> e inerente</w:t>
      </w:r>
      <w:r w:rsidR="00B1425D">
        <w:rPr>
          <w:rFonts w:ascii="Times New Roman" w:eastAsia="Calibri" w:hAnsi="Times New Roman" w:cs="Times New Roman"/>
          <w:sz w:val="24"/>
          <w:szCs w:val="24"/>
        </w:rPr>
        <w:t xml:space="preserve"> ao e</w:t>
      </w:r>
      <w:r w:rsidR="00E2255B">
        <w:rPr>
          <w:rFonts w:ascii="Times New Roman" w:eastAsia="Calibri" w:hAnsi="Times New Roman" w:cs="Times New Roman"/>
          <w:sz w:val="24"/>
          <w:szCs w:val="24"/>
        </w:rPr>
        <w:t xml:space="preserve"> do homem enquanto ser e animal diferente dos demais animais</w:t>
      </w:r>
      <w:r w:rsidR="009F7831">
        <w:rPr>
          <w:rFonts w:ascii="Times New Roman" w:eastAsia="Calibri" w:hAnsi="Times New Roman" w:cs="Times New Roman"/>
          <w:sz w:val="24"/>
          <w:szCs w:val="24"/>
        </w:rPr>
        <w:t>.</w:t>
      </w:r>
      <w:r w:rsidR="002A645D">
        <w:rPr>
          <w:rFonts w:ascii="Times New Roman" w:eastAsia="Calibri" w:hAnsi="Times New Roman" w:cs="Times New Roman"/>
          <w:sz w:val="24"/>
          <w:szCs w:val="24"/>
        </w:rPr>
        <w:t xml:space="preserve"> Pois segundo ele, “</w:t>
      </w:r>
      <w:r w:rsidR="002A645D" w:rsidRPr="002A645D">
        <w:rPr>
          <w:rFonts w:ascii="Times New Roman" w:hAnsi="Times New Roman" w:cs="Times New Roman"/>
          <w:sz w:val="24"/>
          <w:szCs w:val="24"/>
        </w:rPr>
        <w:t>A sociedade que se formou da reunião de várias aldeias constitui a Cidade, que tem a faculdade de se bastar a si mesma, sendo organizada não apenas para conservar a existência, mas</w:t>
      </w:r>
      <w:r w:rsidR="002A645D">
        <w:rPr>
          <w:rFonts w:ascii="Times New Roman" w:hAnsi="Times New Roman" w:cs="Times New Roman"/>
          <w:sz w:val="24"/>
          <w:szCs w:val="24"/>
        </w:rPr>
        <w:t xml:space="preserve"> também para buscar o bem-</w:t>
      </w:r>
      <w:proofErr w:type="gramStart"/>
      <w:r w:rsidR="002A645D">
        <w:rPr>
          <w:rFonts w:ascii="Times New Roman" w:hAnsi="Times New Roman" w:cs="Times New Roman"/>
          <w:sz w:val="24"/>
          <w:szCs w:val="24"/>
        </w:rPr>
        <w:t>estar,”</w:t>
      </w:r>
      <w:proofErr w:type="gramEnd"/>
      <w:r w:rsidR="002A645D">
        <w:rPr>
          <w:rFonts w:ascii="Times New Roman" w:hAnsi="Times New Roman" w:cs="Times New Roman"/>
          <w:sz w:val="24"/>
          <w:szCs w:val="24"/>
        </w:rPr>
        <w:t xml:space="preserve"> (ARISTÓTELES, 2004</w:t>
      </w:r>
      <w:r w:rsidR="001E0AE6">
        <w:rPr>
          <w:rFonts w:ascii="Times New Roman" w:hAnsi="Times New Roman" w:cs="Times New Roman"/>
          <w:sz w:val="24"/>
          <w:szCs w:val="24"/>
        </w:rPr>
        <w:t>, p.</w:t>
      </w:r>
      <w:r w:rsidR="00A14835">
        <w:rPr>
          <w:rFonts w:ascii="Times New Roman" w:hAnsi="Times New Roman" w:cs="Times New Roman"/>
          <w:sz w:val="24"/>
          <w:szCs w:val="24"/>
        </w:rPr>
        <w:t>13</w:t>
      </w:r>
      <w:r w:rsidR="002A645D">
        <w:rPr>
          <w:rFonts w:ascii="Times New Roman" w:hAnsi="Times New Roman" w:cs="Times New Roman"/>
          <w:sz w:val="24"/>
          <w:szCs w:val="24"/>
        </w:rPr>
        <w:t xml:space="preserve">). E ainda quanto </w:t>
      </w:r>
      <w:r w:rsidR="00A14835">
        <w:rPr>
          <w:rFonts w:ascii="Times New Roman" w:eastAsia="Calibri" w:hAnsi="Times New Roman" w:cs="Times New Roman"/>
          <w:sz w:val="24"/>
          <w:szCs w:val="24"/>
        </w:rPr>
        <w:t>à</w:t>
      </w:r>
      <w:r w:rsidR="009F7831">
        <w:rPr>
          <w:rFonts w:ascii="Times New Roman" w:eastAsia="Calibri" w:hAnsi="Times New Roman" w:cs="Times New Roman"/>
          <w:sz w:val="24"/>
          <w:szCs w:val="24"/>
        </w:rPr>
        <w:t xml:space="preserve"> questão da cidade como desdobramento do homem, ele nos diz</w:t>
      </w:r>
      <w:r w:rsidR="002A645D">
        <w:rPr>
          <w:rFonts w:ascii="Times New Roman" w:eastAsia="Calibri" w:hAnsi="Times New Roman" w:cs="Times New Roman"/>
          <w:sz w:val="24"/>
          <w:szCs w:val="24"/>
        </w:rPr>
        <w:t xml:space="preserve"> que</w:t>
      </w:r>
      <w:r w:rsidR="009F7831">
        <w:rPr>
          <w:rFonts w:ascii="Times New Roman" w:eastAsia="Calibri" w:hAnsi="Times New Roman" w:cs="Times New Roman"/>
          <w:sz w:val="24"/>
          <w:szCs w:val="24"/>
        </w:rPr>
        <w:t>,</w:t>
      </w:r>
    </w:p>
    <w:p w:rsidR="009F7831" w:rsidRPr="007C5463" w:rsidRDefault="009F7831" w:rsidP="000F4C5E">
      <w:pPr>
        <w:spacing w:line="360" w:lineRule="auto"/>
        <w:ind w:left="2268"/>
        <w:jc w:val="both"/>
        <w:rPr>
          <w:rFonts w:ascii="Times New Roman" w:hAnsi="Times New Roman" w:cs="Times New Roman"/>
          <w:sz w:val="6"/>
          <w:szCs w:val="6"/>
        </w:rPr>
      </w:pPr>
    </w:p>
    <w:p w:rsidR="009F7831" w:rsidRPr="00F71725" w:rsidRDefault="009F7831" w:rsidP="000F4C5E">
      <w:pPr>
        <w:spacing w:line="240" w:lineRule="auto"/>
        <w:ind w:left="2268"/>
        <w:jc w:val="both"/>
        <w:rPr>
          <w:rFonts w:ascii="Times New Roman" w:hAnsi="Times New Roman" w:cs="Times New Roman"/>
          <w:sz w:val="21"/>
          <w:szCs w:val="21"/>
        </w:rPr>
      </w:pPr>
      <w:r w:rsidRPr="00F71725">
        <w:rPr>
          <w:rFonts w:ascii="Times New Roman" w:hAnsi="Times New Roman" w:cs="Times New Roman"/>
          <w:sz w:val="21"/>
          <w:szCs w:val="21"/>
        </w:rPr>
        <w:t>§ 1. Sabemos que toda cidade é uma espécie de associação, e que toda associação se forma tendo por alvo algum bem; porque o homem só trabalha pelo que ele tem em conta de um bem. Todas as sociedades, pois, se propõem qualquer bem - sobretudo a mais importante delas, pois que visa a um bem maior, envolvendo todas as demais: a cidade ou sociedade política.</w:t>
      </w:r>
      <w:r w:rsidR="002A645D" w:rsidRPr="00F71725">
        <w:rPr>
          <w:rFonts w:ascii="Times New Roman" w:hAnsi="Times New Roman" w:cs="Times New Roman"/>
          <w:sz w:val="21"/>
          <w:szCs w:val="21"/>
        </w:rPr>
        <w:t xml:space="preserve"> (ARISTÓTELES. </w:t>
      </w:r>
      <w:r w:rsidR="00DD415D">
        <w:rPr>
          <w:rFonts w:ascii="Times New Roman" w:hAnsi="Times New Roman" w:cs="Times New Roman"/>
          <w:sz w:val="21"/>
          <w:szCs w:val="21"/>
        </w:rPr>
        <w:t>Política</w:t>
      </w:r>
      <w:r w:rsidR="002A645D" w:rsidRPr="00F71725">
        <w:rPr>
          <w:rFonts w:ascii="Times New Roman" w:hAnsi="Times New Roman" w:cs="Times New Roman"/>
          <w:sz w:val="21"/>
          <w:szCs w:val="21"/>
        </w:rPr>
        <w:t>. Livro Primeiro, Capítulo I.</w:t>
      </w:r>
      <w:r w:rsidR="00A14835" w:rsidRPr="00F71725">
        <w:rPr>
          <w:rFonts w:ascii="Times New Roman" w:hAnsi="Times New Roman" w:cs="Times New Roman"/>
          <w:sz w:val="21"/>
          <w:szCs w:val="21"/>
        </w:rPr>
        <w:t xml:space="preserve"> E</w:t>
      </w:r>
      <w:r w:rsidR="002A645D" w:rsidRPr="00F71725">
        <w:rPr>
          <w:rFonts w:ascii="Times New Roman" w:hAnsi="Times New Roman" w:cs="Times New Roman"/>
          <w:sz w:val="21"/>
          <w:szCs w:val="21"/>
        </w:rPr>
        <w:t xml:space="preserve">ditora: Martin </w:t>
      </w:r>
      <w:proofErr w:type="spellStart"/>
      <w:r w:rsidR="002A645D" w:rsidRPr="00F71725">
        <w:rPr>
          <w:rFonts w:ascii="Times New Roman" w:hAnsi="Times New Roman" w:cs="Times New Roman"/>
          <w:sz w:val="21"/>
          <w:szCs w:val="21"/>
        </w:rPr>
        <w:t>Claret</w:t>
      </w:r>
      <w:proofErr w:type="spellEnd"/>
      <w:r w:rsidR="002A645D" w:rsidRPr="00F71725">
        <w:rPr>
          <w:rFonts w:ascii="Times New Roman" w:hAnsi="Times New Roman" w:cs="Times New Roman"/>
          <w:sz w:val="21"/>
          <w:szCs w:val="21"/>
        </w:rPr>
        <w:t>,</w:t>
      </w:r>
      <w:r w:rsidR="00A14835" w:rsidRPr="00F71725">
        <w:rPr>
          <w:rFonts w:ascii="Times New Roman" w:hAnsi="Times New Roman" w:cs="Times New Roman"/>
          <w:sz w:val="21"/>
          <w:szCs w:val="21"/>
        </w:rPr>
        <w:t xml:space="preserve"> </w:t>
      </w:r>
      <w:r w:rsidR="002A645D" w:rsidRPr="00F71725">
        <w:rPr>
          <w:rFonts w:ascii="Times New Roman" w:hAnsi="Times New Roman" w:cs="Times New Roman"/>
          <w:sz w:val="21"/>
          <w:szCs w:val="21"/>
        </w:rPr>
        <w:t>SP, 2004</w:t>
      </w:r>
      <w:r w:rsidR="001E0AE6" w:rsidRPr="00F71725">
        <w:rPr>
          <w:rFonts w:ascii="Times New Roman" w:hAnsi="Times New Roman" w:cs="Times New Roman"/>
          <w:sz w:val="21"/>
          <w:szCs w:val="21"/>
        </w:rPr>
        <w:t>, p.</w:t>
      </w:r>
      <w:r w:rsidR="00A14835" w:rsidRPr="00F71725">
        <w:rPr>
          <w:rFonts w:ascii="Times New Roman" w:hAnsi="Times New Roman" w:cs="Times New Roman"/>
          <w:sz w:val="21"/>
          <w:szCs w:val="21"/>
        </w:rPr>
        <w:t>11</w:t>
      </w:r>
      <w:r w:rsidR="002A645D" w:rsidRPr="00F71725">
        <w:rPr>
          <w:rFonts w:ascii="Times New Roman" w:hAnsi="Times New Roman" w:cs="Times New Roman"/>
          <w:sz w:val="21"/>
          <w:szCs w:val="21"/>
        </w:rPr>
        <w:t>).</w:t>
      </w:r>
    </w:p>
    <w:p w:rsidR="009F7831" w:rsidRPr="00F71725" w:rsidRDefault="009F7831" w:rsidP="000F4C5E">
      <w:pPr>
        <w:spacing w:after="0" w:line="360" w:lineRule="auto"/>
        <w:ind w:firstLine="284"/>
        <w:jc w:val="both"/>
        <w:rPr>
          <w:rFonts w:ascii="Times New Roman" w:eastAsia="Calibri" w:hAnsi="Times New Roman" w:cs="Times New Roman"/>
          <w:sz w:val="16"/>
          <w:szCs w:val="16"/>
        </w:rPr>
      </w:pPr>
    </w:p>
    <w:p w:rsidR="002A645D" w:rsidRPr="002A645D" w:rsidRDefault="009F7831" w:rsidP="000F4C5E">
      <w:pPr>
        <w:spacing w:after="0" w:line="360" w:lineRule="auto"/>
        <w:ind w:firstLine="284"/>
        <w:jc w:val="both"/>
        <w:rPr>
          <w:rFonts w:ascii="Times New Roman" w:hAnsi="Times New Roman" w:cs="Times New Roman"/>
          <w:sz w:val="24"/>
          <w:szCs w:val="24"/>
        </w:rPr>
      </w:pPr>
      <w:r>
        <w:rPr>
          <w:rFonts w:ascii="Times New Roman" w:eastAsia="Calibri" w:hAnsi="Times New Roman" w:cs="Times New Roman"/>
          <w:sz w:val="24"/>
          <w:szCs w:val="24"/>
        </w:rPr>
        <w:t xml:space="preserve"> L</w:t>
      </w:r>
      <w:r w:rsidR="00D15006">
        <w:rPr>
          <w:rFonts w:ascii="Times New Roman" w:eastAsia="Calibri" w:hAnsi="Times New Roman" w:cs="Times New Roman"/>
          <w:sz w:val="24"/>
          <w:szCs w:val="24"/>
        </w:rPr>
        <w:t xml:space="preserve">ogo, além do homem ser um animal político, ele também o é criador da cidade por ser um ser dado ao viver apenas em sociedade, </w:t>
      </w:r>
      <w:r w:rsidR="00A453D4">
        <w:rPr>
          <w:rFonts w:ascii="Times New Roman" w:eastAsia="Calibri" w:hAnsi="Times New Roman" w:cs="Times New Roman"/>
          <w:sz w:val="24"/>
          <w:szCs w:val="24"/>
        </w:rPr>
        <w:t>portanto</w:t>
      </w:r>
      <w:r w:rsidR="002351F3">
        <w:rPr>
          <w:rFonts w:ascii="Times New Roman" w:eastAsia="Calibri" w:hAnsi="Times New Roman" w:cs="Times New Roman"/>
          <w:sz w:val="24"/>
          <w:szCs w:val="24"/>
        </w:rPr>
        <w:t xml:space="preserve">, um ser social, </w:t>
      </w:r>
      <w:r w:rsidR="00B1425D">
        <w:rPr>
          <w:rFonts w:ascii="Times New Roman" w:eastAsia="Calibri" w:hAnsi="Times New Roman" w:cs="Times New Roman"/>
          <w:sz w:val="24"/>
          <w:szCs w:val="24"/>
        </w:rPr>
        <w:t xml:space="preserve">já que para </w:t>
      </w:r>
      <w:r w:rsidR="00B1425D">
        <w:rPr>
          <w:rFonts w:ascii="Times New Roman" w:eastAsia="Calibri" w:hAnsi="Times New Roman" w:cs="Times New Roman"/>
          <w:sz w:val="24"/>
          <w:szCs w:val="24"/>
        </w:rPr>
        <w:lastRenderedPageBreak/>
        <w:t xml:space="preserve">Aristóteles </w:t>
      </w:r>
      <w:r w:rsidR="00D15006">
        <w:rPr>
          <w:rFonts w:ascii="Times New Roman" w:eastAsia="Calibri" w:hAnsi="Times New Roman" w:cs="Times New Roman"/>
          <w:sz w:val="24"/>
          <w:szCs w:val="24"/>
        </w:rPr>
        <w:t>apenas um ser vil, uma fera, uma besta ou um deus possuem a capacidade de não viver</w:t>
      </w:r>
      <w:r w:rsidR="00B1425D">
        <w:rPr>
          <w:rFonts w:ascii="Times New Roman" w:eastAsia="Calibri" w:hAnsi="Times New Roman" w:cs="Times New Roman"/>
          <w:sz w:val="24"/>
          <w:szCs w:val="24"/>
        </w:rPr>
        <w:t>em</w:t>
      </w:r>
      <w:r w:rsidR="00D15006">
        <w:rPr>
          <w:rFonts w:ascii="Times New Roman" w:eastAsia="Calibri" w:hAnsi="Times New Roman" w:cs="Times New Roman"/>
          <w:sz w:val="24"/>
          <w:szCs w:val="24"/>
        </w:rPr>
        <w:t xml:space="preserve"> em sociedade.</w:t>
      </w:r>
      <w:r w:rsidR="002A645D">
        <w:rPr>
          <w:rFonts w:ascii="Times New Roman" w:eastAsia="Calibri" w:hAnsi="Times New Roman" w:cs="Times New Roman"/>
          <w:sz w:val="24"/>
          <w:szCs w:val="24"/>
        </w:rPr>
        <w:t xml:space="preserve"> Onde assevera que, “</w:t>
      </w:r>
      <w:r w:rsidR="002A645D" w:rsidRPr="002A645D">
        <w:rPr>
          <w:rFonts w:ascii="Times New Roman" w:hAnsi="Times New Roman" w:cs="Times New Roman"/>
          <w:sz w:val="24"/>
          <w:szCs w:val="24"/>
        </w:rPr>
        <w:t xml:space="preserve">§ 8. A sociedade constituída por diversos pequenos povoados forma uma cidade completa, com todos os meios de se abastecer por si, e tendo atingido, por assim dizer, o fim a que se propôs. Nascida principalmente da necessidade de viver, ela subsiste para uma vida </w:t>
      </w:r>
      <w:proofErr w:type="gramStart"/>
      <w:r w:rsidR="002A645D" w:rsidRPr="002A645D">
        <w:rPr>
          <w:rFonts w:ascii="Times New Roman" w:hAnsi="Times New Roman" w:cs="Times New Roman"/>
          <w:sz w:val="24"/>
          <w:szCs w:val="24"/>
        </w:rPr>
        <w:t>feliz</w:t>
      </w:r>
      <w:r w:rsidR="002A645D">
        <w:rPr>
          <w:rFonts w:ascii="Times New Roman" w:hAnsi="Times New Roman" w:cs="Times New Roman"/>
          <w:sz w:val="24"/>
          <w:szCs w:val="24"/>
        </w:rPr>
        <w:t>,”</w:t>
      </w:r>
      <w:proofErr w:type="gramEnd"/>
      <w:r w:rsidR="002A645D">
        <w:rPr>
          <w:rFonts w:ascii="Times New Roman" w:hAnsi="Times New Roman" w:cs="Times New Roman"/>
          <w:sz w:val="24"/>
          <w:szCs w:val="24"/>
        </w:rPr>
        <w:t xml:space="preserve"> (ARISTÓTELES, 2004</w:t>
      </w:r>
      <w:r w:rsidR="001E0AE6">
        <w:rPr>
          <w:rFonts w:ascii="Times New Roman" w:hAnsi="Times New Roman" w:cs="Times New Roman"/>
          <w:sz w:val="24"/>
          <w:szCs w:val="24"/>
        </w:rPr>
        <w:t>, p.13</w:t>
      </w:r>
      <w:r w:rsidR="002A645D">
        <w:rPr>
          <w:rFonts w:ascii="Times New Roman" w:hAnsi="Times New Roman" w:cs="Times New Roman"/>
          <w:sz w:val="24"/>
          <w:szCs w:val="24"/>
        </w:rPr>
        <w:t>).</w:t>
      </w:r>
    </w:p>
    <w:p w:rsidR="00E2255B" w:rsidRDefault="00203296" w:rsidP="000F4C5E">
      <w:pPr>
        <w:spacing w:after="0" w:line="36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Com isso, para </w:t>
      </w:r>
      <w:r w:rsidR="00B1425D">
        <w:rPr>
          <w:rFonts w:ascii="Times New Roman" w:eastAsia="Calibri" w:hAnsi="Times New Roman" w:cs="Times New Roman"/>
          <w:sz w:val="24"/>
          <w:szCs w:val="24"/>
        </w:rPr>
        <w:t xml:space="preserve">Aristóteles a dimensão política e social do homem está diretamente ligada e dependente </w:t>
      </w:r>
      <w:proofErr w:type="gramStart"/>
      <w:r w:rsidR="00B1425D">
        <w:rPr>
          <w:rFonts w:ascii="Times New Roman" w:eastAsia="Calibri" w:hAnsi="Times New Roman" w:cs="Times New Roman"/>
          <w:sz w:val="24"/>
          <w:szCs w:val="24"/>
        </w:rPr>
        <w:t>a</w:t>
      </w:r>
      <w:proofErr w:type="gramEnd"/>
      <w:r w:rsidR="00B1425D">
        <w:rPr>
          <w:rFonts w:ascii="Times New Roman" w:eastAsia="Calibri" w:hAnsi="Times New Roman" w:cs="Times New Roman"/>
          <w:sz w:val="24"/>
          <w:szCs w:val="24"/>
        </w:rPr>
        <w:t xml:space="preserve"> sua capacidade e ou dotação de razão, paixão e a sua possibilida</w:t>
      </w:r>
      <w:r w:rsidR="00D07143">
        <w:rPr>
          <w:rFonts w:ascii="Times New Roman" w:eastAsia="Calibri" w:hAnsi="Times New Roman" w:cs="Times New Roman"/>
          <w:sz w:val="24"/>
          <w:szCs w:val="24"/>
        </w:rPr>
        <w:t>de e busca da e pela virtude, e no qual</w:t>
      </w:r>
      <w:r>
        <w:rPr>
          <w:rFonts w:ascii="Times New Roman" w:eastAsia="Calibri" w:hAnsi="Times New Roman" w:cs="Times New Roman"/>
          <w:sz w:val="24"/>
          <w:szCs w:val="24"/>
        </w:rPr>
        <w:t xml:space="preserve"> se</w:t>
      </w:r>
      <w:r w:rsidR="00D07143">
        <w:rPr>
          <w:rFonts w:ascii="Times New Roman" w:eastAsia="Calibri" w:hAnsi="Times New Roman" w:cs="Times New Roman"/>
          <w:sz w:val="24"/>
          <w:szCs w:val="24"/>
        </w:rPr>
        <w:t xml:space="preserve"> manifesta tais dimensões através</w:t>
      </w:r>
      <w:r>
        <w:rPr>
          <w:rFonts w:ascii="Times New Roman" w:eastAsia="Calibri" w:hAnsi="Times New Roman" w:cs="Times New Roman"/>
          <w:sz w:val="24"/>
          <w:szCs w:val="24"/>
        </w:rPr>
        <w:t xml:space="preserve"> e por meio </w:t>
      </w:r>
      <w:r w:rsidR="00D07143">
        <w:rPr>
          <w:rFonts w:ascii="Times New Roman" w:eastAsia="Calibri" w:hAnsi="Times New Roman" w:cs="Times New Roman"/>
          <w:sz w:val="24"/>
          <w:szCs w:val="24"/>
        </w:rPr>
        <w:t>da palavra</w:t>
      </w:r>
      <w:r w:rsidR="00853A79">
        <w:rPr>
          <w:rFonts w:ascii="Times New Roman" w:eastAsia="Calibri" w:hAnsi="Times New Roman" w:cs="Times New Roman"/>
          <w:sz w:val="24"/>
          <w:szCs w:val="24"/>
        </w:rPr>
        <w:t>/</w:t>
      </w:r>
      <w:r w:rsidR="00853A79" w:rsidRPr="00853A79">
        <w:rPr>
          <w:rFonts w:ascii="Times New Roman" w:eastAsia="Calibri" w:hAnsi="Times New Roman" w:cs="Times New Roman"/>
          <w:i/>
          <w:sz w:val="24"/>
          <w:szCs w:val="24"/>
        </w:rPr>
        <w:t>logos</w:t>
      </w:r>
      <w:r w:rsidR="00D07143">
        <w:rPr>
          <w:rFonts w:ascii="Times New Roman" w:eastAsia="Calibri" w:hAnsi="Times New Roman" w:cs="Times New Roman"/>
          <w:sz w:val="24"/>
          <w:szCs w:val="24"/>
        </w:rPr>
        <w:t xml:space="preserve">. </w:t>
      </w:r>
      <w:r w:rsidR="00B1425D">
        <w:rPr>
          <w:rFonts w:ascii="Times New Roman" w:eastAsia="Calibri" w:hAnsi="Times New Roman" w:cs="Times New Roman"/>
          <w:sz w:val="24"/>
          <w:szCs w:val="24"/>
        </w:rPr>
        <w:t>Entretanto, as concepções de</w:t>
      </w:r>
      <w:r w:rsidR="002351F3">
        <w:rPr>
          <w:rFonts w:ascii="Times New Roman" w:eastAsia="Calibri" w:hAnsi="Times New Roman" w:cs="Times New Roman"/>
          <w:sz w:val="24"/>
          <w:szCs w:val="24"/>
        </w:rPr>
        <w:t xml:space="preserve"> paixão e</w:t>
      </w:r>
      <w:r w:rsidR="00B1425D">
        <w:rPr>
          <w:rFonts w:ascii="Times New Roman" w:eastAsia="Calibri" w:hAnsi="Times New Roman" w:cs="Times New Roman"/>
          <w:sz w:val="24"/>
          <w:szCs w:val="24"/>
        </w:rPr>
        <w:t xml:space="preserve"> virtude para o </w:t>
      </w:r>
      <w:proofErr w:type="spellStart"/>
      <w:r w:rsidR="00B1425D">
        <w:rPr>
          <w:rFonts w:ascii="Times New Roman" w:eastAsia="Calibri" w:hAnsi="Times New Roman" w:cs="Times New Roman"/>
          <w:sz w:val="24"/>
          <w:szCs w:val="24"/>
        </w:rPr>
        <w:t>estagirita</w:t>
      </w:r>
      <w:proofErr w:type="spellEnd"/>
      <w:r w:rsidR="00B1425D">
        <w:rPr>
          <w:rFonts w:ascii="Times New Roman" w:eastAsia="Calibri" w:hAnsi="Times New Roman" w:cs="Times New Roman"/>
          <w:sz w:val="24"/>
          <w:szCs w:val="24"/>
        </w:rPr>
        <w:t xml:space="preserve"> e a cultura grega do contexto</w:t>
      </w:r>
      <w:r w:rsidR="002351F3">
        <w:rPr>
          <w:rFonts w:ascii="Times New Roman" w:eastAsia="Calibri" w:hAnsi="Times New Roman" w:cs="Times New Roman"/>
          <w:sz w:val="24"/>
          <w:szCs w:val="24"/>
        </w:rPr>
        <w:t>, não o são as mesmas que concebemos em nossas sociedades modernas. Mas, tanto razão, paixão e virtude estão inscritas como parte da dimensão ontológica do ser humano enquanto ser que difere dos demais animais.</w:t>
      </w:r>
      <w:r w:rsidR="00D07143">
        <w:rPr>
          <w:rFonts w:ascii="Times New Roman" w:eastAsia="Calibri" w:hAnsi="Times New Roman" w:cs="Times New Roman"/>
          <w:sz w:val="24"/>
          <w:szCs w:val="24"/>
        </w:rPr>
        <w:t xml:space="preserve"> Por isso ele nos demonstra que,</w:t>
      </w:r>
    </w:p>
    <w:p w:rsidR="00B51A6F" w:rsidRPr="007C5463" w:rsidRDefault="00B51A6F" w:rsidP="000F4C5E">
      <w:pPr>
        <w:spacing w:line="360" w:lineRule="auto"/>
        <w:ind w:left="2268"/>
        <w:jc w:val="both"/>
        <w:rPr>
          <w:rFonts w:ascii="Times New Roman" w:hAnsi="Times New Roman" w:cs="Times New Roman"/>
          <w:sz w:val="10"/>
          <w:szCs w:val="10"/>
        </w:rPr>
      </w:pPr>
    </w:p>
    <w:p w:rsidR="00B51A6F" w:rsidRPr="00F71725" w:rsidRDefault="00D07143" w:rsidP="000F4C5E">
      <w:pPr>
        <w:spacing w:line="240" w:lineRule="auto"/>
        <w:ind w:left="2268"/>
        <w:jc w:val="both"/>
        <w:rPr>
          <w:rFonts w:ascii="Times New Roman" w:hAnsi="Times New Roman" w:cs="Times New Roman"/>
          <w:sz w:val="21"/>
          <w:szCs w:val="21"/>
        </w:rPr>
      </w:pPr>
      <w:r w:rsidRPr="00F71725">
        <w:rPr>
          <w:rFonts w:ascii="Times New Roman" w:hAnsi="Times New Roman" w:cs="Times New Roman"/>
          <w:sz w:val="21"/>
          <w:szCs w:val="21"/>
        </w:rPr>
        <w:t xml:space="preserve">§ 10. Claramente se compreende a razão de ser o homem um animal sociável em grau mais elevado que as abelhas e todos os outros animais que vivem reunidos. A natureza, dizemos, nada faz em vão. O homem só, entre todos os animais, tem o dom da palavra; a voz é o sinal da dor e do prazer, e é por isso que ela foi também concedida aos outros </w:t>
      </w:r>
      <w:proofErr w:type="spellStart"/>
      <w:r w:rsidRPr="00F71725">
        <w:rPr>
          <w:rFonts w:ascii="Times New Roman" w:hAnsi="Times New Roman" w:cs="Times New Roman"/>
          <w:sz w:val="21"/>
          <w:szCs w:val="21"/>
        </w:rPr>
        <w:t>ani¬mais</w:t>
      </w:r>
      <w:proofErr w:type="spellEnd"/>
      <w:r w:rsidRPr="00F71725">
        <w:rPr>
          <w:rFonts w:ascii="Times New Roman" w:hAnsi="Times New Roman" w:cs="Times New Roman"/>
          <w:sz w:val="21"/>
          <w:szCs w:val="21"/>
        </w:rPr>
        <w:t xml:space="preserve">. Estes chegam a experimentar sensações de dor e de prazer, e a se fazer compreender uns aos outros. A palavra, porém, tem por fim fazer compreender o que é útil ou prejudicial, e, em consequência, o que é justo ou injusto. O que distingue o homem de um modo específico é que ele sabe discernir o bem do mal, o justo do injusto, e assim todos os </w:t>
      </w:r>
      <w:proofErr w:type="spellStart"/>
      <w:r w:rsidRPr="00F71725">
        <w:rPr>
          <w:rFonts w:ascii="Times New Roman" w:hAnsi="Times New Roman" w:cs="Times New Roman"/>
          <w:sz w:val="21"/>
          <w:szCs w:val="21"/>
        </w:rPr>
        <w:t>senti¬mentos</w:t>
      </w:r>
      <w:proofErr w:type="spellEnd"/>
      <w:r w:rsidRPr="00F71725">
        <w:rPr>
          <w:rFonts w:ascii="Times New Roman" w:hAnsi="Times New Roman" w:cs="Times New Roman"/>
          <w:sz w:val="21"/>
          <w:szCs w:val="21"/>
        </w:rPr>
        <w:t xml:space="preserve"> da mesma ordem cuja comunicação constitui precisamente a família do Estado.</w:t>
      </w:r>
      <w:r w:rsidR="00B51A6F" w:rsidRPr="00F71725">
        <w:rPr>
          <w:rFonts w:ascii="Times New Roman" w:hAnsi="Times New Roman" w:cs="Times New Roman"/>
          <w:sz w:val="21"/>
          <w:szCs w:val="21"/>
        </w:rPr>
        <w:t xml:space="preserve"> (ARISTÓTELES. </w:t>
      </w:r>
      <w:r w:rsidR="00DD415D">
        <w:rPr>
          <w:rFonts w:ascii="Times New Roman" w:hAnsi="Times New Roman" w:cs="Times New Roman"/>
          <w:sz w:val="21"/>
          <w:szCs w:val="21"/>
        </w:rPr>
        <w:t>Política</w:t>
      </w:r>
      <w:r w:rsidR="00B51A6F" w:rsidRPr="00F71725">
        <w:rPr>
          <w:rFonts w:ascii="Times New Roman" w:hAnsi="Times New Roman" w:cs="Times New Roman"/>
          <w:sz w:val="21"/>
          <w:szCs w:val="21"/>
        </w:rPr>
        <w:t xml:space="preserve">. Livro Primeiro, Capítulo I. Editora: Martin </w:t>
      </w:r>
      <w:proofErr w:type="spellStart"/>
      <w:r w:rsidR="00B51A6F" w:rsidRPr="00F71725">
        <w:rPr>
          <w:rFonts w:ascii="Times New Roman" w:hAnsi="Times New Roman" w:cs="Times New Roman"/>
          <w:sz w:val="21"/>
          <w:szCs w:val="21"/>
        </w:rPr>
        <w:t>Claret</w:t>
      </w:r>
      <w:proofErr w:type="spellEnd"/>
      <w:r w:rsidR="00B51A6F" w:rsidRPr="00F71725">
        <w:rPr>
          <w:rFonts w:ascii="Times New Roman" w:hAnsi="Times New Roman" w:cs="Times New Roman"/>
          <w:sz w:val="21"/>
          <w:szCs w:val="21"/>
        </w:rPr>
        <w:t>, SP, 2004, p.14).</w:t>
      </w:r>
    </w:p>
    <w:p w:rsidR="00D07143" w:rsidRPr="007C5463" w:rsidRDefault="00D07143" w:rsidP="000F4C5E">
      <w:pPr>
        <w:spacing w:line="360" w:lineRule="auto"/>
        <w:ind w:left="2268"/>
        <w:jc w:val="both"/>
        <w:rPr>
          <w:rFonts w:ascii="Times New Roman" w:hAnsi="Times New Roman" w:cs="Times New Roman"/>
          <w:sz w:val="12"/>
          <w:szCs w:val="12"/>
        </w:rPr>
      </w:pPr>
    </w:p>
    <w:p w:rsidR="009B7D67" w:rsidRDefault="00D07143" w:rsidP="000F4C5E">
      <w:pPr>
        <w:spacing w:after="0" w:line="36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Desse modo, </w:t>
      </w:r>
      <w:r w:rsidR="00943D15">
        <w:rPr>
          <w:rFonts w:ascii="Times New Roman" w:eastAsia="Calibri" w:hAnsi="Times New Roman" w:cs="Times New Roman"/>
          <w:sz w:val="24"/>
          <w:szCs w:val="24"/>
        </w:rPr>
        <w:t>precisamos ressaltar que há vários outros animais gregários como os homens, mas os mesmos não se associam como os homens, constituindo a cidade, leis, constituições e normas com fins ao viver bem</w:t>
      </w:r>
      <w:r w:rsidR="009B7D67">
        <w:rPr>
          <w:rFonts w:ascii="Times New Roman" w:eastAsia="Calibri" w:hAnsi="Times New Roman" w:cs="Times New Roman"/>
          <w:sz w:val="24"/>
          <w:szCs w:val="24"/>
        </w:rPr>
        <w:t xml:space="preserve"> e em </w:t>
      </w:r>
      <w:r w:rsidR="00943D15">
        <w:rPr>
          <w:rFonts w:ascii="Times New Roman" w:eastAsia="Calibri" w:hAnsi="Times New Roman" w:cs="Times New Roman"/>
          <w:sz w:val="24"/>
          <w:szCs w:val="24"/>
        </w:rPr>
        <w:t>cidade</w:t>
      </w:r>
      <w:r w:rsidR="009B7D67">
        <w:rPr>
          <w:rFonts w:ascii="Times New Roman" w:eastAsia="Calibri" w:hAnsi="Times New Roman" w:cs="Times New Roman"/>
          <w:sz w:val="24"/>
          <w:szCs w:val="24"/>
        </w:rPr>
        <w:t>s</w:t>
      </w:r>
      <w:r w:rsidR="00943D15">
        <w:rPr>
          <w:rFonts w:ascii="Times New Roman" w:eastAsia="Calibri" w:hAnsi="Times New Roman" w:cs="Times New Roman"/>
          <w:sz w:val="24"/>
          <w:szCs w:val="24"/>
        </w:rPr>
        <w:t>, pois a busca da virtude é justamente para se alcançar a</w:t>
      </w:r>
      <w:r w:rsidR="009F7831">
        <w:rPr>
          <w:rFonts w:ascii="Times New Roman" w:eastAsia="Calibri" w:hAnsi="Times New Roman" w:cs="Times New Roman"/>
          <w:sz w:val="24"/>
          <w:szCs w:val="24"/>
        </w:rPr>
        <w:t xml:space="preserve"> </w:t>
      </w:r>
      <w:proofErr w:type="spellStart"/>
      <w:r w:rsidR="009F7831" w:rsidRPr="009F7831">
        <w:rPr>
          <w:rFonts w:ascii="Times New Roman" w:eastAsia="Calibri" w:hAnsi="Times New Roman" w:cs="Times New Roman"/>
          <w:i/>
          <w:sz w:val="24"/>
          <w:szCs w:val="24"/>
        </w:rPr>
        <w:t>eudaimonia</w:t>
      </w:r>
      <w:proofErr w:type="spellEnd"/>
      <w:r w:rsidR="009F7831">
        <w:rPr>
          <w:rFonts w:ascii="Times New Roman" w:eastAsia="Calibri" w:hAnsi="Times New Roman" w:cs="Times New Roman"/>
          <w:sz w:val="24"/>
          <w:szCs w:val="24"/>
        </w:rPr>
        <w:t>,</w:t>
      </w:r>
      <w:r w:rsidR="00943D15">
        <w:rPr>
          <w:rFonts w:ascii="Times New Roman" w:eastAsia="Calibri" w:hAnsi="Times New Roman" w:cs="Times New Roman"/>
          <w:sz w:val="24"/>
          <w:szCs w:val="24"/>
        </w:rPr>
        <w:t xml:space="preserve"> </w:t>
      </w:r>
      <w:r w:rsidR="009F7831">
        <w:rPr>
          <w:rFonts w:ascii="Times New Roman" w:eastAsia="Calibri" w:hAnsi="Times New Roman" w:cs="Times New Roman"/>
          <w:sz w:val="24"/>
          <w:szCs w:val="24"/>
        </w:rPr>
        <w:t xml:space="preserve">a </w:t>
      </w:r>
      <w:r w:rsidR="00943D15">
        <w:rPr>
          <w:rFonts w:ascii="Times New Roman" w:eastAsia="Calibri" w:hAnsi="Times New Roman" w:cs="Times New Roman"/>
          <w:sz w:val="24"/>
          <w:szCs w:val="24"/>
        </w:rPr>
        <w:t xml:space="preserve">felicidade </w:t>
      </w:r>
      <w:r w:rsidR="009F7831">
        <w:rPr>
          <w:rFonts w:ascii="Times New Roman" w:eastAsia="Calibri" w:hAnsi="Times New Roman" w:cs="Times New Roman"/>
          <w:sz w:val="24"/>
          <w:szCs w:val="24"/>
        </w:rPr>
        <w:t xml:space="preserve">num processo </w:t>
      </w:r>
      <w:r w:rsidR="00943D15">
        <w:rPr>
          <w:rFonts w:ascii="Times New Roman" w:eastAsia="Calibri" w:hAnsi="Times New Roman" w:cs="Times New Roman"/>
          <w:sz w:val="24"/>
          <w:szCs w:val="24"/>
        </w:rPr>
        <w:t>holístico</w:t>
      </w:r>
      <w:r w:rsidR="009F7831">
        <w:rPr>
          <w:rFonts w:ascii="Times New Roman" w:eastAsia="Calibri" w:hAnsi="Times New Roman" w:cs="Times New Roman"/>
          <w:sz w:val="24"/>
          <w:szCs w:val="24"/>
        </w:rPr>
        <w:t xml:space="preserve"> do indivíduo</w:t>
      </w:r>
      <w:r w:rsidR="009B7D67">
        <w:rPr>
          <w:rFonts w:ascii="Times New Roman" w:eastAsia="Calibri" w:hAnsi="Times New Roman" w:cs="Times New Roman"/>
          <w:sz w:val="24"/>
          <w:szCs w:val="24"/>
        </w:rPr>
        <w:t xml:space="preserve"> consigo, o cosmos e</w:t>
      </w:r>
      <w:r w:rsidR="00943D15">
        <w:rPr>
          <w:rFonts w:ascii="Times New Roman" w:eastAsia="Calibri" w:hAnsi="Times New Roman" w:cs="Times New Roman"/>
          <w:sz w:val="24"/>
          <w:szCs w:val="24"/>
        </w:rPr>
        <w:t xml:space="preserve"> em seu todo</w:t>
      </w:r>
      <w:r w:rsidR="009F7831">
        <w:rPr>
          <w:rFonts w:ascii="Times New Roman" w:eastAsia="Calibri" w:hAnsi="Times New Roman" w:cs="Times New Roman"/>
          <w:sz w:val="24"/>
          <w:szCs w:val="24"/>
        </w:rPr>
        <w:t xml:space="preserve"> coletivo social</w:t>
      </w:r>
      <w:r w:rsidR="00943D15">
        <w:rPr>
          <w:rFonts w:ascii="Times New Roman" w:eastAsia="Calibri" w:hAnsi="Times New Roman" w:cs="Times New Roman"/>
          <w:sz w:val="24"/>
          <w:szCs w:val="24"/>
        </w:rPr>
        <w:t>,</w:t>
      </w:r>
      <w:r w:rsidR="009B7D67">
        <w:rPr>
          <w:rFonts w:ascii="Times New Roman" w:eastAsia="Calibri" w:hAnsi="Times New Roman" w:cs="Times New Roman"/>
          <w:sz w:val="24"/>
          <w:szCs w:val="24"/>
        </w:rPr>
        <w:t xml:space="preserve"> e tais características somente o animal político-homem com as dotações da razão, paixão, virtude e </w:t>
      </w:r>
      <w:r w:rsidR="009B7D67" w:rsidRPr="009B7D67">
        <w:rPr>
          <w:rFonts w:ascii="Times New Roman" w:eastAsia="Calibri" w:hAnsi="Times New Roman" w:cs="Times New Roman"/>
          <w:i/>
          <w:sz w:val="24"/>
          <w:szCs w:val="24"/>
        </w:rPr>
        <w:t xml:space="preserve">logos </w:t>
      </w:r>
      <w:r w:rsidR="009B7D67">
        <w:rPr>
          <w:rFonts w:ascii="Times New Roman" w:eastAsia="Calibri" w:hAnsi="Times New Roman" w:cs="Times New Roman"/>
          <w:sz w:val="24"/>
          <w:szCs w:val="24"/>
        </w:rPr>
        <w:t>possui.</w:t>
      </w:r>
    </w:p>
    <w:p w:rsidR="00943D15" w:rsidRDefault="009B7D67" w:rsidP="000F4C5E">
      <w:pPr>
        <w:spacing w:after="0" w:line="36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Destacando ainda</w:t>
      </w:r>
      <w:r w:rsidR="00943D15">
        <w:rPr>
          <w:rFonts w:ascii="Times New Roman" w:eastAsia="Calibri" w:hAnsi="Times New Roman" w:cs="Times New Roman"/>
          <w:sz w:val="24"/>
          <w:szCs w:val="24"/>
        </w:rPr>
        <w:t xml:space="preserve"> que, </w:t>
      </w:r>
      <w:r>
        <w:rPr>
          <w:rFonts w:ascii="Times New Roman" w:eastAsia="Calibri" w:hAnsi="Times New Roman" w:cs="Times New Roman"/>
          <w:sz w:val="24"/>
          <w:szCs w:val="24"/>
        </w:rPr>
        <w:t xml:space="preserve">para o </w:t>
      </w:r>
      <w:proofErr w:type="spellStart"/>
      <w:r>
        <w:rPr>
          <w:rFonts w:ascii="Times New Roman" w:eastAsia="Calibri" w:hAnsi="Times New Roman" w:cs="Times New Roman"/>
          <w:sz w:val="24"/>
          <w:szCs w:val="24"/>
        </w:rPr>
        <w:t>estagirita</w:t>
      </w:r>
      <w:proofErr w:type="spellEnd"/>
      <w:r>
        <w:rPr>
          <w:rFonts w:ascii="Times New Roman" w:eastAsia="Calibri" w:hAnsi="Times New Roman" w:cs="Times New Roman"/>
          <w:sz w:val="24"/>
          <w:szCs w:val="24"/>
        </w:rPr>
        <w:t xml:space="preserve"> </w:t>
      </w:r>
      <w:r w:rsidR="00943D15">
        <w:rPr>
          <w:rFonts w:ascii="Times New Roman" w:eastAsia="Calibri" w:hAnsi="Times New Roman" w:cs="Times New Roman"/>
          <w:sz w:val="24"/>
          <w:szCs w:val="24"/>
        </w:rPr>
        <w:t>na diferenciação do viver de forma gregária entre os homens e os animais, é justamente porque os primeiros sabem perceber o b</w:t>
      </w:r>
      <w:r w:rsidR="009F7831">
        <w:rPr>
          <w:rFonts w:ascii="Times New Roman" w:eastAsia="Calibri" w:hAnsi="Times New Roman" w:cs="Times New Roman"/>
          <w:sz w:val="24"/>
          <w:szCs w:val="24"/>
        </w:rPr>
        <w:t xml:space="preserve">em e o mal, o justo e o injusto, </w:t>
      </w:r>
      <w:r>
        <w:rPr>
          <w:rFonts w:ascii="Times New Roman" w:eastAsia="Calibri" w:hAnsi="Times New Roman" w:cs="Times New Roman"/>
          <w:sz w:val="24"/>
          <w:szCs w:val="24"/>
        </w:rPr>
        <w:t xml:space="preserve">isso pelas referidas dotações advindas de um ser essencialmente </w:t>
      </w:r>
      <w:r>
        <w:rPr>
          <w:rFonts w:ascii="Times New Roman" w:eastAsia="Calibri" w:hAnsi="Times New Roman" w:cs="Times New Roman"/>
          <w:sz w:val="24"/>
          <w:szCs w:val="24"/>
        </w:rPr>
        <w:lastRenderedPageBreak/>
        <w:t xml:space="preserve">teleológico. Já os demais </w:t>
      </w:r>
      <w:r w:rsidR="009F7831">
        <w:rPr>
          <w:rFonts w:ascii="Times New Roman" w:eastAsia="Calibri" w:hAnsi="Times New Roman" w:cs="Times New Roman"/>
          <w:sz w:val="24"/>
          <w:szCs w:val="24"/>
        </w:rPr>
        <w:t>animais não</w:t>
      </w:r>
      <w:r>
        <w:rPr>
          <w:rFonts w:ascii="Times New Roman" w:eastAsia="Calibri" w:hAnsi="Times New Roman" w:cs="Times New Roman"/>
          <w:sz w:val="24"/>
          <w:szCs w:val="24"/>
        </w:rPr>
        <w:t xml:space="preserve"> possuem tais características e dotações</w:t>
      </w:r>
      <w:r w:rsidR="009F7831">
        <w:rPr>
          <w:rFonts w:ascii="Times New Roman" w:eastAsia="Calibri" w:hAnsi="Times New Roman" w:cs="Times New Roman"/>
          <w:sz w:val="24"/>
          <w:szCs w:val="24"/>
        </w:rPr>
        <w:t>.</w:t>
      </w:r>
      <w:r w:rsidR="00D07143">
        <w:rPr>
          <w:rFonts w:ascii="Times New Roman" w:eastAsia="Calibri" w:hAnsi="Times New Roman" w:cs="Times New Roman"/>
          <w:sz w:val="24"/>
          <w:szCs w:val="24"/>
        </w:rPr>
        <w:t xml:space="preserve"> Portanto, nos assegura Aristóteles, </w:t>
      </w:r>
    </w:p>
    <w:p w:rsidR="00DD415D" w:rsidRDefault="00DD415D" w:rsidP="000F4C5E">
      <w:pPr>
        <w:spacing w:line="360" w:lineRule="auto"/>
        <w:ind w:left="2268"/>
        <w:jc w:val="both"/>
        <w:rPr>
          <w:rFonts w:ascii="Times New Roman" w:hAnsi="Times New Roman" w:cs="Times New Roman"/>
          <w:sz w:val="21"/>
          <w:szCs w:val="21"/>
        </w:rPr>
      </w:pPr>
    </w:p>
    <w:p w:rsidR="00B51A6F" w:rsidRPr="00F71725" w:rsidRDefault="00D07143" w:rsidP="000F4C5E">
      <w:pPr>
        <w:spacing w:line="240" w:lineRule="auto"/>
        <w:ind w:left="2268"/>
        <w:jc w:val="both"/>
        <w:rPr>
          <w:rFonts w:ascii="Times New Roman" w:hAnsi="Times New Roman" w:cs="Times New Roman"/>
          <w:sz w:val="21"/>
          <w:szCs w:val="21"/>
        </w:rPr>
      </w:pPr>
      <w:r w:rsidRPr="00F71725">
        <w:rPr>
          <w:rFonts w:ascii="Times New Roman" w:hAnsi="Times New Roman" w:cs="Times New Roman"/>
          <w:sz w:val="21"/>
          <w:szCs w:val="21"/>
        </w:rPr>
        <w:t>Assim, o homem é um animal cívico, mais social do que as abelhas e os outros animais que vivem juntos. A natureza, que nada faz em vão, concedeu apenas a ele o dom da palavra, que não devemos confundir com os sons da voz. Estes são apenas a expressão de sensações agradáveis ou desagradáveis, de que os outros animais são, como nós, capazes. A natureza deu-lhes um órgão limitado a este único efeito; nós, porém, temos a mais, senão o conhecimento desenvolvido, pelo menos o sentimento obscuro do bem e do mal, do útil e do nocivo, do justo e do injusto, objetos para a manifestação dos quais nos foi principalmente dado o órgão da fala. Este comércio da palavra é o laço de toda sociedade doméstica e civil.</w:t>
      </w:r>
      <w:r w:rsidR="00B51A6F" w:rsidRPr="00F71725">
        <w:rPr>
          <w:rFonts w:ascii="Times New Roman" w:hAnsi="Times New Roman" w:cs="Times New Roman"/>
          <w:sz w:val="21"/>
          <w:szCs w:val="21"/>
        </w:rPr>
        <w:t xml:space="preserve"> (ARISTÓTELES. </w:t>
      </w:r>
      <w:r w:rsidR="00DD415D">
        <w:rPr>
          <w:rFonts w:ascii="Times New Roman" w:hAnsi="Times New Roman" w:cs="Times New Roman"/>
          <w:sz w:val="21"/>
          <w:szCs w:val="21"/>
        </w:rPr>
        <w:t>Política</w:t>
      </w:r>
      <w:r w:rsidR="00B51A6F" w:rsidRPr="00F71725">
        <w:rPr>
          <w:rFonts w:ascii="Times New Roman" w:hAnsi="Times New Roman" w:cs="Times New Roman"/>
          <w:sz w:val="21"/>
          <w:szCs w:val="21"/>
        </w:rPr>
        <w:t xml:space="preserve">. Livro Primeiro, Capítulo I. Editora: Martin </w:t>
      </w:r>
      <w:proofErr w:type="spellStart"/>
      <w:r w:rsidR="00B51A6F" w:rsidRPr="00F71725">
        <w:rPr>
          <w:rFonts w:ascii="Times New Roman" w:hAnsi="Times New Roman" w:cs="Times New Roman"/>
          <w:sz w:val="21"/>
          <w:szCs w:val="21"/>
        </w:rPr>
        <w:t>Claret</w:t>
      </w:r>
      <w:proofErr w:type="spellEnd"/>
      <w:r w:rsidR="00B51A6F" w:rsidRPr="00F71725">
        <w:rPr>
          <w:rFonts w:ascii="Times New Roman" w:hAnsi="Times New Roman" w:cs="Times New Roman"/>
          <w:sz w:val="21"/>
          <w:szCs w:val="21"/>
        </w:rPr>
        <w:t>, SP, 2004, p.15).</w:t>
      </w:r>
    </w:p>
    <w:p w:rsidR="00D07143" w:rsidRPr="007C5463" w:rsidRDefault="00D07143" w:rsidP="000F4C5E">
      <w:pPr>
        <w:spacing w:line="360" w:lineRule="auto"/>
        <w:ind w:left="2268"/>
        <w:jc w:val="both"/>
        <w:rPr>
          <w:rFonts w:ascii="Times New Roman" w:hAnsi="Times New Roman" w:cs="Times New Roman"/>
          <w:sz w:val="12"/>
          <w:szCs w:val="12"/>
        </w:rPr>
      </w:pPr>
    </w:p>
    <w:p w:rsidR="00DF6935" w:rsidRDefault="00DF6935" w:rsidP="000F4C5E">
      <w:pPr>
        <w:spacing w:after="0" w:line="36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Diante destes fatos, podemos observar que Aristóteles nos traz o homem como animal político</w:t>
      </w:r>
      <w:r w:rsidR="00FB0B78">
        <w:rPr>
          <w:rFonts w:ascii="Times New Roman" w:eastAsia="Calibri" w:hAnsi="Times New Roman" w:cs="Times New Roman"/>
          <w:sz w:val="24"/>
          <w:szCs w:val="24"/>
        </w:rPr>
        <w:t>-</w:t>
      </w:r>
      <w:r>
        <w:rPr>
          <w:rFonts w:ascii="Times New Roman" w:eastAsia="Calibri" w:hAnsi="Times New Roman" w:cs="Times New Roman"/>
          <w:sz w:val="24"/>
          <w:szCs w:val="24"/>
        </w:rPr>
        <w:t>social por meio e através de um movimento que não se dá originário na estrutura biológica, mas ontológica do homem enquanto ser de corpo e alma. Onde</w:t>
      </w:r>
      <w:r w:rsidR="00FB0B78">
        <w:rPr>
          <w:rFonts w:ascii="Times New Roman" w:eastAsia="Calibri" w:hAnsi="Times New Roman" w:cs="Times New Roman"/>
          <w:sz w:val="24"/>
          <w:szCs w:val="24"/>
        </w:rPr>
        <w:t xml:space="preserve"> talvez</w:t>
      </w:r>
      <w:r>
        <w:rPr>
          <w:rFonts w:ascii="Times New Roman" w:eastAsia="Calibri" w:hAnsi="Times New Roman" w:cs="Times New Roman"/>
          <w:sz w:val="24"/>
          <w:szCs w:val="24"/>
        </w:rPr>
        <w:t xml:space="preserve"> em processos dialéticos, dialógicos, polifônicos e epistemológicos </w:t>
      </w:r>
      <w:proofErr w:type="spellStart"/>
      <w:r>
        <w:rPr>
          <w:rFonts w:ascii="Times New Roman" w:eastAsia="Calibri" w:hAnsi="Times New Roman" w:cs="Times New Roman"/>
          <w:sz w:val="24"/>
          <w:szCs w:val="24"/>
        </w:rPr>
        <w:t>ebulem</w:t>
      </w:r>
      <w:proofErr w:type="spellEnd"/>
      <w:r>
        <w:rPr>
          <w:rFonts w:ascii="Times New Roman" w:eastAsia="Calibri" w:hAnsi="Times New Roman" w:cs="Times New Roman"/>
          <w:sz w:val="24"/>
          <w:szCs w:val="24"/>
        </w:rPr>
        <w:t xml:space="preserve"> no ser do homem e</w:t>
      </w:r>
      <w:r w:rsidR="00FB0B78">
        <w:rPr>
          <w:rFonts w:ascii="Times New Roman" w:eastAsia="Calibri" w:hAnsi="Times New Roman" w:cs="Times New Roman"/>
          <w:sz w:val="24"/>
          <w:szCs w:val="24"/>
        </w:rPr>
        <w:t xml:space="preserve"> assim venham</w:t>
      </w:r>
      <w:r>
        <w:rPr>
          <w:rFonts w:ascii="Times New Roman" w:eastAsia="Calibri" w:hAnsi="Times New Roman" w:cs="Times New Roman"/>
          <w:sz w:val="24"/>
          <w:szCs w:val="24"/>
        </w:rPr>
        <w:t xml:space="preserve"> se converg</w:t>
      </w:r>
      <w:r w:rsidR="00FB0B78">
        <w:rPr>
          <w:rFonts w:ascii="Times New Roman" w:eastAsia="Calibri" w:hAnsi="Times New Roman" w:cs="Times New Roman"/>
          <w:sz w:val="24"/>
          <w:szCs w:val="24"/>
        </w:rPr>
        <w:t>ir</w:t>
      </w:r>
      <w:r>
        <w:rPr>
          <w:rFonts w:ascii="Times New Roman" w:eastAsia="Calibri" w:hAnsi="Times New Roman" w:cs="Times New Roman"/>
          <w:sz w:val="24"/>
          <w:szCs w:val="24"/>
        </w:rPr>
        <w:t xml:space="preserve"> no seio social mediados pela palavra/</w:t>
      </w:r>
      <w:r w:rsidRPr="00DF6935">
        <w:rPr>
          <w:rFonts w:ascii="Times New Roman" w:eastAsia="Calibri" w:hAnsi="Times New Roman" w:cs="Times New Roman"/>
          <w:i/>
          <w:sz w:val="24"/>
          <w:szCs w:val="24"/>
        </w:rPr>
        <w:t>logos</w:t>
      </w:r>
      <w:r>
        <w:rPr>
          <w:rFonts w:ascii="Times New Roman" w:eastAsia="Calibri" w:hAnsi="Times New Roman" w:cs="Times New Roman"/>
          <w:sz w:val="24"/>
          <w:szCs w:val="24"/>
        </w:rPr>
        <w:t>.</w:t>
      </w:r>
    </w:p>
    <w:p w:rsidR="008A463B" w:rsidRDefault="008A463B" w:rsidP="000F4C5E">
      <w:pPr>
        <w:spacing w:after="0" w:line="360" w:lineRule="auto"/>
        <w:ind w:firstLine="284"/>
        <w:jc w:val="both"/>
        <w:rPr>
          <w:rFonts w:ascii="Times New Roman" w:eastAsia="Calibri" w:hAnsi="Times New Roman" w:cs="Times New Roman"/>
          <w:sz w:val="23"/>
          <w:szCs w:val="23"/>
        </w:rPr>
      </w:pPr>
      <w:r w:rsidRPr="009B5CA6">
        <w:rPr>
          <w:rFonts w:ascii="Times New Roman" w:eastAsia="Calibri" w:hAnsi="Times New Roman" w:cs="Times New Roman"/>
          <w:sz w:val="24"/>
          <w:szCs w:val="24"/>
        </w:rPr>
        <w:t xml:space="preserve">Vale mencionar que até hoje estamos em busca de nos aprofundar sobre esse dilema e definição do </w:t>
      </w:r>
      <w:proofErr w:type="spellStart"/>
      <w:proofErr w:type="gramStart"/>
      <w:r w:rsidRPr="009B5CA6">
        <w:rPr>
          <w:rFonts w:ascii="Times New Roman" w:eastAsia="Calibri" w:hAnsi="Times New Roman" w:cs="Times New Roman"/>
          <w:i/>
          <w:iCs/>
          <w:sz w:val="24"/>
          <w:szCs w:val="24"/>
        </w:rPr>
        <w:t>zoonpolitikon</w:t>
      </w:r>
      <w:proofErr w:type="spellEnd"/>
      <w:r w:rsidRPr="009B5CA6">
        <w:rPr>
          <w:rFonts w:ascii="Times New Roman" w:eastAsia="Calibri" w:hAnsi="Times New Roman" w:cs="Times New Roman"/>
          <w:sz w:val="24"/>
          <w:szCs w:val="24"/>
        </w:rPr>
        <w:t xml:space="preserve"> Aristotélico</w:t>
      </w:r>
      <w:proofErr w:type="gramEnd"/>
      <w:r w:rsidRPr="009B5CA6">
        <w:rPr>
          <w:rFonts w:ascii="Times New Roman" w:eastAsia="Calibri" w:hAnsi="Times New Roman" w:cs="Times New Roman"/>
          <w:sz w:val="24"/>
          <w:szCs w:val="24"/>
        </w:rPr>
        <w:t xml:space="preserve">. Pois ainda estamos em marcha na abertura do ser humano enquanto ser político e social que o </w:t>
      </w:r>
      <w:proofErr w:type="spellStart"/>
      <w:r w:rsidRPr="009B5CA6">
        <w:rPr>
          <w:rFonts w:ascii="Times New Roman" w:eastAsia="Calibri" w:hAnsi="Times New Roman" w:cs="Times New Roman"/>
          <w:sz w:val="24"/>
          <w:szCs w:val="24"/>
        </w:rPr>
        <w:t>estagirita</w:t>
      </w:r>
      <w:proofErr w:type="spellEnd"/>
      <w:r w:rsidRPr="009B5CA6">
        <w:rPr>
          <w:rFonts w:ascii="Times New Roman" w:eastAsia="Calibri" w:hAnsi="Times New Roman" w:cs="Times New Roman"/>
          <w:sz w:val="24"/>
          <w:szCs w:val="24"/>
        </w:rPr>
        <w:t xml:space="preserve"> nos trouxe, tanto para refletirmos </w:t>
      </w:r>
      <w:r w:rsidRPr="00EA311C">
        <w:rPr>
          <w:rFonts w:ascii="Times New Roman" w:eastAsia="Calibri" w:hAnsi="Times New Roman" w:cs="Times New Roman"/>
          <w:sz w:val="23"/>
          <w:szCs w:val="23"/>
        </w:rPr>
        <w:t>como para nos inquietar diante de tantos dilemas que ma</w:t>
      </w:r>
      <w:r w:rsidR="00B51A6F">
        <w:rPr>
          <w:rFonts w:ascii="Times New Roman" w:eastAsia="Calibri" w:hAnsi="Times New Roman" w:cs="Times New Roman"/>
          <w:sz w:val="23"/>
          <w:szCs w:val="23"/>
        </w:rPr>
        <w:t>rcam esse Ser</w:t>
      </w:r>
      <w:r w:rsidR="00FB0B78">
        <w:rPr>
          <w:rFonts w:ascii="Times New Roman" w:eastAsia="Calibri" w:hAnsi="Times New Roman" w:cs="Times New Roman"/>
          <w:sz w:val="23"/>
          <w:szCs w:val="23"/>
        </w:rPr>
        <w:t xml:space="preserve"> que deve ser conhecido por si e para si no desenrolar de sua atuação biopsicossocial, histórica e de trabalho com o outro, e ambos mediados </w:t>
      </w:r>
      <w:proofErr w:type="gramStart"/>
      <w:r w:rsidR="00FB0B78">
        <w:rPr>
          <w:rFonts w:ascii="Times New Roman" w:eastAsia="Calibri" w:hAnsi="Times New Roman" w:cs="Times New Roman"/>
          <w:sz w:val="23"/>
          <w:szCs w:val="23"/>
        </w:rPr>
        <w:t xml:space="preserve">pelo </w:t>
      </w:r>
      <w:r w:rsidR="00FB0B78" w:rsidRPr="00FB0B78">
        <w:rPr>
          <w:rFonts w:ascii="Times New Roman" w:eastAsia="Calibri" w:hAnsi="Times New Roman" w:cs="Times New Roman"/>
          <w:i/>
          <w:sz w:val="23"/>
          <w:szCs w:val="23"/>
        </w:rPr>
        <w:t>logos</w:t>
      </w:r>
      <w:proofErr w:type="gramEnd"/>
      <w:r w:rsidR="00FB0B78">
        <w:rPr>
          <w:rFonts w:ascii="Times New Roman" w:eastAsia="Calibri" w:hAnsi="Times New Roman" w:cs="Times New Roman"/>
          <w:sz w:val="23"/>
          <w:szCs w:val="23"/>
        </w:rPr>
        <w:t xml:space="preserve"> e pela linguagem em si em suas várias formas</w:t>
      </w:r>
      <w:r w:rsidR="00B51A6F">
        <w:rPr>
          <w:rFonts w:ascii="Times New Roman" w:eastAsia="Calibri" w:hAnsi="Times New Roman" w:cs="Times New Roman"/>
          <w:sz w:val="23"/>
          <w:szCs w:val="23"/>
        </w:rPr>
        <w:t xml:space="preserve"> (ARISTÓTELES, 2004</w:t>
      </w:r>
      <w:r w:rsidRPr="00EA311C">
        <w:rPr>
          <w:rFonts w:ascii="Times New Roman" w:eastAsia="Calibri" w:hAnsi="Times New Roman" w:cs="Times New Roman"/>
          <w:sz w:val="23"/>
          <w:szCs w:val="23"/>
        </w:rPr>
        <w:t>).</w:t>
      </w:r>
    </w:p>
    <w:p w:rsidR="00DD415D" w:rsidRDefault="00DD415D" w:rsidP="000F4C5E">
      <w:pPr>
        <w:spacing w:after="0" w:line="360" w:lineRule="auto"/>
        <w:jc w:val="both"/>
        <w:rPr>
          <w:rFonts w:ascii="Times New Roman" w:eastAsia="Calibri" w:hAnsi="Times New Roman" w:cs="Times New Roman"/>
          <w:sz w:val="16"/>
          <w:szCs w:val="16"/>
        </w:rPr>
      </w:pPr>
    </w:p>
    <w:p w:rsidR="00B834D6" w:rsidRPr="007C5463" w:rsidRDefault="00B834D6" w:rsidP="000F4C5E">
      <w:pPr>
        <w:spacing w:after="0" w:line="360" w:lineRule="auto"/>
        <w:jc w:val="both"/>
        <w:rPr>
          <w:rFonts w:ascii="Times New Roman" w:eastAsia="Calibri" w:hAnsi="Times New Roman" w:cs="Times New Roman"/>
          <w:sz w:val="16"/>
          <w:szCs w:val="16"/>
        </w:rPr>
      </w:pPr>
    </w:p>
    <w:p w:rsidR="00DF6935" w:rsidRPr="00A863F7" w:rsidRDefault="00DF6935" w:rsidP="000F4C5E">
      <w:pPr>
        <w:pStyle w:val="PargrafodaLista"/>
        <w:numPr>
          <w:ilvl w:val="0"/>
          <w:numId w:val="2"/>
        </w:numPr>
        <w:spacing w:after="0" w:line="360" w:lineRule="auto"/>
        <w:jc w:val="both"/>
        <w:rPr>
          <w:rFonts w:ascii="Times New Roman" w:hAnsi="Times New Roman"/>
          <w:b/>
          <w:sz w:val="23"/>
          <w:szCs w:val="23"/>
        </w:rPr>
      </w:pPr>
      <w:r w:rsidRPr="00A863F7">
        <w:rPr>
          <w:rFonts w:ascii="Times New Roman" w:hAnsi="Times New Roman"/>
          <w:b/>
          <w:sz w:val="23"/>
          <w:szCs w:val="23"/>
        </w:rPr>
        <w:t>Marx</w:t>
      </w:r>
      <w:r w:rsidR="00A863F7" w:rsidRPr="00A863F7">
        <w:rPr>
          <w:rFonts w:ascii="Times New Roman" w:hAnsi="Times New Roman"/>
          <w:b/>
          <w:sz w:val="23"/>
          <w:szCs w:val="23"/>
        </w:rPr>
        <w:t xml:space="preserve"> e o homem social, histórico e de trabalho</w:t>
      </w:r>
    </w:p>
    <w:p w:rsidR="00A863F7" w:rsidRPr="00A863F7" w:rsidRDefault="00A863F7" w:rsidP="000F4C5E">
      <w:pPr>
        <w:spacing w:after="0" w:line="360" w:lineRule="auto"/>
        <w:ind w:firstLine="284"/>
        <w:jc w:val="both"/>
        <w:rPr>
          <w:rFonts w:ascii="Times New Roman" w:eastAsia="Calibri" w:hAnsi="Times New Roman" w:cs="Times New Roman"/>
          <w:sz w:val="16"/>
          <w:szCs w:val="16"/>
        </w:rPr>
      </w:pPr>
    </w:p>
    <w:p w:rsidR="000F4C5E" w:rsidRPr="000F4C5E" w:rsidRDefault="000F4C5E" w:rsidP="000F4C5E">
      <w:pPr>
        <w:spacing w:after="0" w:line="240" w:lineRule="auto"/>
        <w:ind w:firstLine="284"/>
        <w:jc w:val="both"/>
        <w:rPr>
          <w:rFonts w:ascii="Times New Roman" w:eastAsia="Calibri" w:hAnsi="Times New Roman" w:cs="Times New Roman"/>
          <w:sz w:val="16"/>
          <w:szCs w:val="16"/>
        </w:rPr>
      </w:pPr>
    </w:p>
    <w:p w:rsidR="008A463B" w:rsidRDefault="008A463B" w:rsidP="000F4C5E">
      <w:pPr>
        <w:spacing w:after="0" w:line="360" w:lineRule="auto"/>
        <w:ind w:firstLine="284"/>
        <w:jc w:val="both"/>
        <w:rPr>
          <w:rFonts w:ascii="Times New Roman" w:hAnsi="Times New Roman"/>
          <w:sz w:val="24"/>
          <w:szCs w:val="24"/>
        </w:rPr>
      </w:pPr>
      <w:r w:rsidRPr="0067622E">
        <w:rPr>
          <w:rFonts w:ascii="Times New Roman" w:eastAsia="Calibri" w:hAnsi="Times New Roman" w:cs="Times New Roman"/>
          <w:sz w:val="24"/>
          <w:szCs w:val="24"/>
        </w:rPr>
        <w:t>Se o filósofo Aristóteles comp</w:t>
      </w:r>
      <w:r w:rsidR="00DF6935">
        <w:rPr>
          <w:rFonts w:ascii="Times New Roman" w:eastAsia="Calibri" w:hAnsi="Times New Roman" w:cs="Times New Roman"/>
          <w:sz w:val="24"/>
          <w:szCs w:val="24"/>
        </w:rPr>
        <w:t xml:space="preserve">reende o ser humano como um </w:t>
      </w:r>
      <w:r w:rsidRPr="0067622E">
        <w:rPr>
          <w:rFonts w:ascii="Times New Roman" w:eastAsia="Calibri" w:hAnsi="Times New Roman" w:cs="Times New Roman"/>
          <w:sz w:val="24"/>
          <w:szCs w:val="24"/>
        </w:rPr>
        <w:t>animal político</w:t>
      </w:r>
      <w:r w:rsidR="00DF6935">
        <w:rPr>
          <w:rFonts w:ascii="Times New Roman" w:eastAsia="Calibri" w:hAnsi="Times New Roman" w:cs="Times New Roman"/>
          <w:sz w:val="24"/>
          <w:szCs w:val="24"/>
        </w:rPr>
        <w:t>-social</w:t>
      </w:r>
      <w:r w:rsidRPr="0067622E">
        <w:rPr>
          <w:rFonts w:ascii="Times New Roman" w:eastAsia="Calibri" w:hAnsi="Times New Roman" w:cs="Times New Roman"/>
          <w:sz w:val="24"/>
          <w:szCs w:val="24"/>
        </w:rPr>
        <w:t>, K. Marx (1818-1883) o compreende como ser histórico, social, teleológico</w:t>
      </w:r>
      <w:r>
        <w:rPr>
          <w:rFonts w:ascii="Times New Roman" w:eastAsia="Calibri" w:hAnsi="Times New Roman" w:cs="Times New Roman"/>
          <w:sz w:val="24"/>
          <w:szCs w:val="24"/>
        </w:rPr>
        <w:t xml:space="preserve"> e que se constitui</w:t>
      </w:r>
      <w:r w:rsidRPr="0067622E">
        <w:rPr>
          <w:rFonts w:ascii="Times New Roman" w:eastAsia="Calibri" w:hAnsi="Times New Roman" w:cs="Times New Roman"/>
          <w:sz w:val="24"/>
          <w:szCs w:val="24"/>
        </w:rPr>
        <w:t xml:space="preserve"> pelo trabalho. Isso porque o ser humano não pode ser privado de estar em sociedade e assim deve participar ativamente do grupo social que está inserido, uma vez que, as relações sociais são interligas as forças produtivas e econômicas, e sendo as </w:t>
      </w:r>
      <w:r w:rsidRPr="0067622E">
        <w:rPr>
          <w:rFonts w:ascii="Times New Roman" w:eastAsia="Calibri" w:hAnsi="Times New Roman" w:cs="Times New Roman"/>
          <w:sz w:val="24"/>
          <w:szCs w:val="24"/>
        </w:rPr>
        <w:lastRenderedPageBreak/>
        <w:t xml:space="preserve">mesmas determinantes na vida da pessoa e na sociedade. E ao adquiri novas forças produtivas, os homens vão se modificando e modificando seus modos de produção, e assim modificam também todas as relações sociais. E por ser o homem um ser teleológico, uma vez que projeta racionalmente as intenções, intervenções e modificações que irá realizar na natureza, e no qual é o único ser que trabalha e produz, sendo modificado significativamente por meio de sua ação na natureza, transformando-a e a </w:t>
      </w:r>
      <w:proofErr w:type="spellStart"/>
      <w:r w:rsidRPr="0067622E">
        <w:rPr>
          <w:rFonts w:ascii="Times New Roman" w:eastAsia="Calibri" w:hAnsi="Times New Roman" w:cs="Times New Roman"/>
          <w:sz w:val="24"/>
          <w:szCs w:val="24"/>
        </w:rPr>
        <w:t>ressignificando</w:t>
      </w:r>
      <w:proofErr w:type="spellEnd"/>
      <w:r w:rsidRPr="0067622E">
        <w:rPr>
          <w:rFonts w:ascii="Times New Roman" w:eastAsia="Calibri" w:hAnsi="Times New Roman" w:cs="Times New Roman"/>
          <w:sz w:val="24"/>
          <w:szCs w:val="24"/>
        </w:rPr>
        <w:t xml:space="preserve"> de acordo com suas necessidades materiais, sociais e históricas (MARX, 1988).</w:t>
      </w:r>
    </w:p>
    <w:p w:rsidR="008A463B" w:rsidRPr="0067622E" w:rsidRDefault="008A463B" w:rsidP="000F4C5E">
      <w:pPr>
        <w:spacing w:after="0" w:line="360" w:lineRule="auto"/>
        <w:ind w:firstLine="284"/>
        <w:jc w:val="both"/>
        <w:rPr>
          <w:rFonts w:ascii="Times New Roman" w:eastAsia="Calibri" w:hAnsi="Times New Roman" w:cs="Times New Roman"/>
          <w:sz w:val="24"/>
          <w:szCs w:val="24"/>
        </w:rPr>
      </w:pPr>
      <w:r w:rsidRPr="0067622E">
        <w:rPr>
          <w:rFonts w:ascii="Times New Roman" w:eastAsia="Calibri" w:hAnsi="Times New Roman" w:cs="Times New Roman"/>
          <w:sz w:val="24"/>
          <w:szCs w:val="24"/>
        </w:rPr>
        <w:t xml:space="preserve">Logo, para Marx o indivíduo é um ser social por causa da dimensão do trabalho como parte imanente e inerente ao e do próprio ser humano. Ou seja, ser humano é o único animal que trabalha no sentido teleológico. E com isso, a pessoa necessita do trabalho, já que com o trabalho o ser humano altera a natureza e se constrói enquanto ser e indivíduo, ser social, político e histórico. Já que o trabalho tem sua dupla centralidade, e que segundo Marx, “tanto como valor de uso como valor de </w:t>
      </w:r>
      <w:proofErr w:type="gramStart"/>
      <w:r w:rsidRPr="0067622E">
        <w:rPr>
          <w:rFonts w:ascii="Times New Roman" w:eastAsia="Calibri" w:hAnsi="Times New Roman" w:cs="Times New Roman"/>
          <w:sz w:val="24"/>
          <w:szCs w:val="24"/>
        </w:rPr>
        <w:t>troca.”</w:t>
      </w:r>
      <w:proofErr w:type="gramEnd"/>
      <w:r w:rsidRPr="0067622E">
        <w:rPr>
          <w:rFonts w:ascii="Times New Roman" w:eastAsia="Calibri" w:hAnsi="Times New Roman" w:cs="Times New Roman"/>
          <w:sz w:val="24"/>
          <w:szCs w:val="24"/>
        </w:rPr>
        <w:t xml:space="preserve"> A esse respeito Marx afirma:</w:t>
      </w:r>
    </w:p>
    <w:p w:rsidR="008A463B" w:rsidRPr="00F71725" w:rsidRDefault="008A463B" w:rsidP="000F4C5E">
      <w:pPr>
        <w:spacing w:after="0" w:line="360" w:lineRule="auto"/>
        <w:ind w:left="2268"/>
        <w:jc w:val="both"/>
        <w:rPr>
          <w:rFonts w:ascii="Times New Roman" w:hAnsi="Times New Roman"/>
          <w:sz w:val="16"/>
          <w:szCs w:val="16"/>
        </w:rPr>
      </w:pPr>
    </w:p>
    <w:p w:rsidR="008A463B" w:rsidRDefault="008A463B" w:rsidP="000F4C5E">
      <w:pPr>
        <w:spacing w:after="0" w:line="240" w:lineRule="auto"/>
        <w:ind w:left="2268"/>
        <w:jc w:val="both"/>
        <w:rPr>
          <w:rFonts w:ascii="Times New Roman" w:hAnsi="Times New Roman"/>
          <w:sz w:val="21"/>
          <w:szCs w:val="21"/>
        </w:rPr>
      </w:pPr>
      <w:r w:rsidRPr="0067622E">
        <w:rPr>
          <w:rFonts w:ascii="Times New Roman" w:eastAsia="Calibri" w:hAnsi="Times New Roman" w:cs="Times New Roman"/>
          <w:sz w:val="21"/>
          <w:szCs w:val="21"/>
        </w:rPr>
        <w:t>O trabalho, como criador de valores de uso, como trabalho útil, é indispensável à existência do homem – quaisquer que sejam as formas de sociedade – é necessidade natural e terna de efetivar o intercâmbio material entre o homem e a natureza, e, portanto, de manter a vida humana. (MARX, 1988, p. 50).</w:t>
      </w:r>
    </w:p>
    <w:p w:rsidR="008A463B" w:rsidRPr="003E5373" w:rsidRDefault="008A463B" w:rsidP="000F4C5E">
      <w:pPr>
        <w:spacing w:after="0" w:line="360" w:lineRule="auto"/>
        <w:ind w:left="2268"/>
        <w:jc w:val="both"/>
        <w:rPr>
          <w:rFonts w:ascii="Times New Roman" w:eastAsia="Calibri" w:hAnsi="Times New Roman" w:cs="Times New Roman"/>
          <w:sz w:val="24"/>
          <w:szCs w:val="24"/>
        </w:rPr>
      </w:pPr>
    </w:p>
    <w:p w:rsidR="008A463B" w:rsidRDefault="008A463B" w:rsidP="000F4C5E">
      <w:pPr>
        <w:spacing w:after="0" w:line="360" w:lineRule="auto"/>
        <w:ind w:firstLine="284"/>
        <w:jc w:val="both"/>
        <w:rPr>
          <w:rFonts w:ascii="Times New Roman" w:hAnsi="Times New Roman"/>
          <w:sz w:val="24"/>
          <w:szCs w:val="24"/>
        </w:rPr>
      </w:pPr>
      <w:r w:rsidRPr="00EA311C">
        <w:rPr>
          <w:rFonts w:ascii="Times New Roman" w:eastAsia="Calibri" w:hAnsi="Times New Roman" w:cs="Times New Roman"/>
          <w:sz w:val="24"/>
          <w:szCs w:val="24"/>
        </w:rPr>
        <w:t>Assim sendo, o ser humano é um ser que trabalha, e que com esse trabalho, ele se constrói e se dignifica, tornando-se exatamente aquilo que ele é, ser histórico e social. Uma vez que, o próprio trabalho tem também a sua dimensão social e de formação do ser humano (MARX, 1988).</w:t>
      </w:r>
    </w:p>
    <w:p w:rsidR="008A463B" w:rsidRPr="0067622E" w:rsidRDefault="008A463B" w:rsidP="000F4C5E">
      <w:pPr>
        <w:spacing w:after="0" w:line="360" w:lineRule="auto"/>
        <w:ind w:firstLine="284"/>
        <w:jc w:val="both"/>
        <w:rPr>
          <w:rFonts w:ascii="Times New Roman" w:eastAsia="Calibri" w:hAnsi="Times New Roman" w:cs="Times New Roman"/>
          <w:sz w:val="24"/>
          <w:szCs w:val="24"/>
        </w:rPr>
      </w:pPr>
      <w:r w:rsidRPr="0067622E">
        <w:rPr>
          <w:rFonts w:ascii="Times New Roman" w:eastAsia="Calibri" w:hAnsi="Times New Roman" w:cs="Times New Roman"/>
          <w:sz w:val="24"/>
          <w:szCs w:val="24"/>
        </w:rPr>
        <w:t>Portanto, neste momento precisamos compreender que o indivíduo “animal humano” é composto de várias características que o distingue em muito dos demais animais, já que através do entendimento de tais características, começamos a perceber e a ver a importância do ser humano enquanto “animal/ser” político, e mesmo que se considere como apolítico, ele se posiciona politicamente, isso in</w:t>
      </w:r>
      <w:r>
        <w:rPr>
          <w:rFonts w:ascii="Times New Roman" w:eastAsia="Calibri" w:hAnsi="Times New Roman" w:cs="Times New Roman"/>
          <w:sz w:val="24"/>
          <w:szCs w:val="24"/>
        </w:rPr>
        <w:t>fluenciado por ideologias e polí</w:t>
      </w:r>
      <w:r w:rsidRPr="0067622E">
        <w:rPr>
          <w:rFonts w:ascii="Times New Roman" w:eastAsia="Calibri" w:hAnsi="Times New Roman" w:cs="Times New Roman"/>
          <w:sz w:val="24"/>
          <w:szCs w:val="24"/>
        </w:rPr>
        <w:t>ticas vindas de outras influências históricas e sociais dominante, como bem demonstra Chauí,</w:t>
      </w:r>
    </w:p>
    <w:p w:rsidR="008A463B" w:rsidRPr="00F71725" w:rsidRDefault="008A463B" w:rsidP="000F4C5E">
      <w:pPr>
        <w:spacing w:after="0" w:line="360" w:lineRule="auto"/>
        <w:ind w:left="2268"/>
        <w:jc w:val="both"/>
        <w:rPr>
          <w:rFonts w:ascii="Times New Roman" w:hAnsi="Times New Roman"/>
          <w:sz w:val="16"/>
          <w:szCs w:val="16"/>
        </w:rPr>
      </w:pPr>
    </w:p>
    <w:p w:rsidR="008A463B" w:rsidRDefault="008A463B" w:rsidP="000F4C5E">
      <w:pPr>
        <w:spacing w:after="0" w:line="240" w:lineRule="auto"/>
        <w:ind w:left="2268"/>
        <w:jc w:val="both"/>
        <w:rPr>
          <w:rFonts w:ascii="Times New Roman" w:eastAsia="Calibri" w:hAnsi="Times New Roman" w:cs="Times New Roman"/>
          <w:sz w:val="21"/>
          <w:szCs w:val="21"/>
        </w:rPr>
      </w:pPr>
      <w:r w:rsidRPr="00F71725">
        <w:rPr>
          <w:rFonts w:ascii="Times New Roman" w:eastAsia="Calibri" w:hAnsi="Times New Roman" w:cs="Times New Roman"/>
          <w:sz w:val="21"/>
          <w:szCs w:val="21"/>
        </w:rPr>
        <w:t xml:space="preserve">O que torna possível a ideologia é a luta de classes, a dominação de uma classe sobre as outras. Porém, o que faz a ideologia ser uma força quase impossível de se atingir e ser destruída, é justamente o fato de que a dominação real é justamente aquilo que a ideologia tem por finalidade ocultar. Em outras palavras, a ideologia nasce para fazer com que os homens creiam que suas vidas são o que são em decorrência da ação de certas entidades (a Natureza, os deuses, ou Deus, a Razão ou a ciência, a </w:t>
      </w:r>
      <w:r w:rsidRPr="00F71725">
        <w:rPr>
          <w:rFonts w:ascii="Times New Roman" w:eastAsia="Calibri" w:hAnsi="Times New Roman" w:cs="Times New Roman"/>
          <w:sz w:val="21"/>
          <w:szCs w:val="21"/>
        </w:rPr>
        <w:lastRenderedPageBreak/>
        <w:t>sociedade, o Estado) que existem em si e por si, e as quais é legítimo e legal que se submetam aos mesmos. (CHAUÍ, 2006, p. 87).</w:t>
      </w:r>
    </w:p>
    <w:p w:rsidR="00C313DC" w:rsidRPr="00C313DC" w:rsidRDefault="00C313DC" w:rsidP="000F4C5E">
      <w:pPr>
        <w:spacing w:after="0" w:line="360" w:lineRule="auto"/>
        <w:ind w:left="2268"/>
        <w:jc w:val="both"/>
        <w:rPr>
          <w:rFonts w:ascii="Times New Roman" w:hAnsi="Times New Roman"/>
          <w:sz w:val="24"/>
          <w:szCs w:val="24"/>
        </w:rPr>
      </w:pPr>
    </w:p>
    <w:p w:rsidR="008A463B" w:rsidRPr="0067622E" w:rsidRDefault="008A463B" w:rsidP="000F4C5E">
      <w:pPr>
        <w:spacing w:after="0" w:line="360" w:lineRule="auto"/>
        <w:ind w:firstLine="284"/>
        <w:jc w:val="both"/>
        <w:rPr>
          <w:rFonts w:ascii="Times New Roman" w:eastAsia="Calibri" w:hAnsi="Times New Roman" w:cs="Times New Roman"/>
          <w:sz w:val="24"/>
          <w:szCs w:val="24"/>
        </w:rPr>
      </w:pPr>
      <w:r w:rsidRPr="0067622E">
        <w:rPr>
          <w:rFonts w:ascii="Times New Roman" w:eastAsia="Calibri" w:hAnsi="Times New Roman" w:cs="Times New Roman"/>
          <w:sz w:val="24"/>
          <w:szCs w:val="24"/>
        </w:rPr>
        <w:t xml:space="preserve">Desse modo, observa-se que os indivíduos </w:t>
      </w:r>
      <w:r>
        <w:rPr>
          <w:rFonts w:ascii="Times New Roman" w:eastAsia="Calibri" w:hAnsi="Times New Roman" w:cs="Times New Roman"/>
          <w:sz w:val="24"/>
          <w:szCs w:val="24"/>
        </w:rPr>
        <w:t>necessitam</w:t>
      </w:r>
      <w:r w:rsidRPr="0067622E">
        <w:rPr>
          <w:rFonts w:ascii="Times New Roman" w:eastAsia="Calibri" w:hAnsi="Times New Roman" w:cs="Times New Roman"/>
          <w:sz w:val="24"/>
          <w:szCs w:val="24"/>
        </w:rPr>
        <w:t xml:space="preserve"> urgentemente de uma formação política, filosófica e científica igualitária, equilibrada e emancipatória, para que possam se posicionar de forma politizada e para atuarem na sociedade à qual fazem parte, de modo a criarem possibilidades de efetivas transformações sociais. Uma vez que, tais manifestações, opiniões, posicionamentos e afirmações apolíticas podem ser uma construção ideológica estruturada em direcionamentos à alienação política do indivíduo-pessoa, bem como de boa parte da sociedade.</w:t>
      </w:r>
    </w:p>
    <w:p w:rsidR="008A463B" w:rsidRDefault="008A463B" w:rsidP="000F4C5E">
      <w:pPr>
        <w:spacing w:after="0" w:line="360" w:lineRule="auto"/>
        <w:ind w:firstLine="284"/>
        <w:jc w:val="both"/>
        <w:rPr>
          <w:rFonts w:ascii="Times New Roman" w:hAnsi="Times New Roman"/>
          <w:sz w:val="24"/>
          <w:szCs w:val="24"/>
        </w:rPr>
      </w:pPr>
      <w:r w:rsidRPr="0067622E">
        <w:rPr>
          <w:rFonts w:ascii="Times New Roman" w:eastAsia="Calibri" w:hAnsi="Times New Roman" w:cs="Times New Roman"/>
          <w:sz w:val="24"/>
          <w:szCs w:val="24"/>
        </w:rPr>
        <w:t xml:space="preserve">Por tais motivos Marx procurou nos demonstrar que, “o homem enquanto ser social não pode de forma alguma desconsiderar e ignorar a efetiva presença das ideologias e das classes </w:t>
      </w:r>
      <w:proofErr w:type="gramStart"/>
      <w:r w:rsidRPr="0067622E">
        <w:rPr>
          <w:rFonts w:ascii="Times New Roman" w:eastAsia="Calibri" w:hAnsi="Times New Roman" w:cs="Times New Roman"/>
          <w:sz w:val="24"/>
          <w:szCs w:val="24"/>
        </w:rPr>
        <w:t>sociais.”</w:t>
      </w:r>
      <w:proofErr w:type="gramEnd"/>
      <w:r w:rsidRPr="0067622E">
        <w:rPr>
          <w:rFonts w:ascii="Times New Roman" w:eastAsia="Calibri" w:hAnsi="Times New Roman" w:cs="Times New Roman"/>
          <w:sz w:val="24"/>
          <w:szCs w:val="24"/>
        </w:rPr>
        <w:t xml:space="preserve"> Marx materializa a concepção das ideologias das classes dominantes através de seus aparelhos ideológicos de alienação e reprodução do pensar ao modo dominante, e isso por meio de diversos canais sociais inseridos na contínua e constante luta de classes. Onde a função de tais ideologias é justamente deformar a concepção do ser político, social, histórico e produtor de valor de uso e valor de troca através e por meio do trabalho. No qual resultam no processo de mais valia (MARX, 1988).</w:t>
      </w:r>
    </w:p>
    <w:p w:rsidR="008A463B" w:rsidRDefault="008A463B" w:rsidP="000F4C5E">
      <w:pPr>
        <w:spacing w:after="0" w:line="360" w:lineRule="auto"/>
        <w:ind w:firstLine="284"/>
        <w:jc w:val="both"/>
        <w:rPr>
          <w:rFonts w:ascii="Times New Roman" w:hAnsi="Times New Roman"/>
          <w:sz w:val="24"/>
          <w:szCs w:val="24"/>
        </w:rPr>
      </w:pPr>
      <w:r w:rsidRPr="0067622E">
        <w:rPr>
          <w:rFonts w:ascii="Times New Roman" w:eastAsia="Calibri" w:hAnsi="Times New Roman" w:cs="Times New Roman"/>
          <w:sz w:val="24"/>
          <w:szCs w:val="24"/>
        </w:rPr>
        <w:t xml:space="preserve">Por isso, Marx ao unir a teoria e a prática humana que se desemboca no meio social nos traz de forma clara as relações existentes entre ideias e fatos, e consecutivamente onde há conflitos e a luta entre as classes. No qual a classe dominante detentora dos meios de produção, de poder econômico e político, cria instrumentos com finalidade de conduzir a classe dominada a uma mentalidade e comportamentos homogêneos, sobretudo, acríticos e apolíticos, com fins a alienação </w:t>
      </w:r>
      <w:proofErr w:type="spellStart"/>
      <w:r w:rsidRPr="0067622E">
        <w:rPr>
          <w:rFonts w:ascii="Times New Roman" w:eastAsia="Calibri" w:hAnsi="Times New Roman" w:cs="Times New Roman"/>
          <w:sz w:val="24"/>
          <w:szCs w:val="24"/>
        </w:rPr>
        <w:t>no</w:t>
      </w:r>
      <w:proofErr w:type="spellEnd"/>
      <w:r w:rsidRPr="0067622E">
        <w:rPr>
          <w:rFonts w:ascii="Times New Roman" w:eastAsia="Calibri" w:hAnsi="Times New Roman" w:cs="Times New Roman"/>
          <w:sz w:val="24"/>
          <w:szCs w:val="24"/>
        </w:rPr>
        <w:t xml:space="preserve"> ser que por natureza é político, social e histórico. O referido ainda nos diz que a superestrutura de organização social estaria a abarcar as ideias representadas pelos costumes, tal como as instituições religiosas, jurídicas, políticas e dentre outras. E as referidas fundamentalmente como canais de disseminação das ideologias dominantes e formatadoras de todo o processo de reprodução social, inclusive as instituições escolares/de escolarização (MARX. 1988).</w:t>
      </w:r>
    </w:p>
    <w:p w:rsidR="008A463B" w:rsidRDefault="008A463B" w:rsidP="000F4C5E">
      <w:pPr>
        <w:spacing w:after="0" w:line="360" w:lineRule="auto"/>
        <w:ind w:firstLine="284"/>
        <w:jc w:val="both"/>
        <w:rPr>
          <w:rFonts w:ascii="Times New Roman" w:eastAsia="Calibri" w:hAnsi="Times New Roman" w:cs="Times New Roman"/>
          <w:sz w:val="24"/>
          <w:szCs w:val="24"/>
        </w:rPr>
      </w:pPr>
      <w:r w:rsidRPr="0067622E">
        <w:rPr>
          <w:rFonts w:ascii="Times New Roman" w:eastAsia="Calibri" w:hAnsi="Times New Roman" w:cs="Times New Roman"/>
          <w:sz w:val="24"/>
          <w:szCs w:val="24"/>
        </w:rPr>
        <w:t xml:space="preserve">Somente um indivíduo politizado é/seria capaz de entender e compreender sobre o que seriam realmente suas necessidades básicas, direitos fundamentais e sua ação social no tempo e no espaço de forma a contribuir para uma classe para si. E a isso a proposta de Marx nos aponta um indivíduo que pode se libertar do ser alienado do trabalho e de sua </w:t>
      </w:r>
      <w:r w:rsidRPr="0067622E">
        <w:rPr>
          <w:rFonts w:ascii="Times New Roman" w:eastAsia="Calibri" w:hAnsi="Times New Roman" w:cs="Times New Roman"/>
          <w:sz w:val="24"/>
          <w:szCs w:val="24"/>
        </w:rPr>
        <w:lastRenderedPageBreak/>
        <w:t>consciência escrava dos processos ideológicos, ou seja, a despolitização dos processos sociais e históricos, ao qual estão marcados por lutas de classes, e ideologias dominantes de alienação do trabalhador, do produto de seu trabalho e estranhamento de suas produções (MARX, 1988).</w:t>
      </w:r>
    </w:p>
    <w:p w:rsidR="00B834D6" w:rsidRPr="000F4C5E" w:rsidRDefault="00B834D6" w:rsidP="000F4C5E">
      <w:pPr>
        <w:spacing w:after="0" w:line="240" w:lineRule="auto"/>
        <w:ind w:firstLine="284"/>
        <w:jc w:val="both"/>
        <w:rPr>
          <w:rFonts w:ascii="Times New Roman" w:hAnsi="Times New Roman"/>
          <w:sz w:val="24"/>
          <w:szCs w:val="24"/>
        </w:rPr>
      </w:pPr>
    </w:p>
    <w:p w:rsidR="000F4C5E" w:rsidRPr="000F4C5E" w:rsidRDefault="000F4C5E" w:rsidP="000F4C5E">
      <w:pPr>
        <w:spacing w:after="0" w:line="240" w:lineRule="auto"/>
        <w:ind w:firstLine="284"/>
        <w:jc w:val="both"/>
        <w:rPr>
          <w:rFonts w:ascii="Times New Roman" w:hAnsi="Times New Roman"/>
          <w:sz w:val="24"/>
          <w:szCs w:val="24"/>
        </w:rPr>
      </w:pPr>
    </w:p>
    <w:p w:rsidR="00B834D6" w:rsidRPr="00B834D6" w:rsidRDefault="00B834D6" w:rsidP="000F4C5E">
      <w:pPr>
        <w:pStyle w:val="PargrafodaLista"/>
        <w:numPr>
          <w:ilvl w:val="0"/>
          <w:numId w:val="2"/>
        </w:numPr>
        <w:spacing w:after="0" w:line="360" w:lineRule="auto"/>
        <w:jc w:val="both"/>
        <w:rPr>
          <w:rFonts w:ascii="Times New Roman" w:eastAsia="Calibri" w:hAnsi="Times New Roman" w:cs="Times New Roman"/>
          <w:b/>
          <w:sz w:val="24"/>
          <w:szCs w:val="24"/>
        </w:rPr>
      </w:pPr>
      <w:r w:rsidRPr="00B834D6">
        <w:rPr>
          <w:rFonts w:ascii="Times New Roman" w:eastAsia="Calibri" w:hAnsi="Times New Roman" w:cs="Times New Roman"/>
          <w:b/>
          <w:sz w:val="24"/>
          <w:szCs w:val="24"/>
        </w:rPr>
        <w:t>Conclusão</w:t>
      </w:r>
    </w:p>
    <w:p w:rsidR="00B834D6" w:rsidRPr="00B834D6" w:rsidRDefault="00B834D6" w:rsidP="000F4C5E">
      <w:pPr>
        <w:pStyle w:val="SemEspaamento"/>
        <w:spacing w:line="360" w:lineRule="auto"/>
        <w:rPr>
          <w:sz w:val="24"/>
          <w:szCs w:val="24"/>
        </w:rPr>
      </w:pPr>
    </w:p>
    <w:p w:rsidR="008A463B" w:rsidRPr="00B834D6" w:rsidRDefault="008A463B" w:rsidP="000F4C5E">
      <w:pPr>
        <w:spacing w:after="0" w:line="360" w:lineRule="auto"/>
        <w:ind w:firstLine="284"/>
        <w:jc w:val="both"/>
        <w:rPr>
          <w:rFonts w:ascii="Times New Roman" w:eastAsia="Calibri" w:hAnsi="Times New Roman" w:cs="Times New Roman"/>
          <w:sz w:val="24"/>
          <w:szCs w:val="24"/>
        </w:rPr>
      </w:pPr>
      <w:r w:rsidRPr="00B834D6">
        <w:rPr>
          <w:rFonts w:ascii="Times New Roman" w:eastAsia="Calibri" w:hAnsi="Times New Roman" w:cs="Times New Roman"/>
          <w:sz w:val="24"/>
          <w:szCs w:val="24"/>
        </w:rPr>
        <w:t>Assim sendo, observa-se que não é a consciência que produz o ser social e histórico, mas é a pessoa conscientemente política e politizada que atua e age no tempo e no espaço, e isso nas relações sociais, materiais e espirituais através de sua participação política e de produção, que se transforma e a sua consciência. Tudo se dando através das relações materiais e históricas objetivas e subjetivas. Ou seja, o indivíduo não transforma a consciência de forma autônoma e subjetiva por princípios metafísicos, espirituais e subjetivos, mas sim por sua realização enquanto material no tempo e espaço enquanto ser social, com suas produções e objetividade, ao qual transformam a natureza para satisfazer e ou suprir as suas necessidades, e esse mesmo indivíduo se modifica e se transforma, bem como a sua própria consciência e objetivação de e do mundo. Uma vez que,</w:t>
      </w:r>
    </w:p>
    <w:p w:rsidR="00C313DC" w:rsidRPr="00C313DC" w:rsidRDefault="00C313DC" w:rsidP="000F4C5E">
      <w:pPr>
        <w:spacing w:after="0" w:line="360" w:lineRule="auto"/>
        <w:ind w:left="2268"/>
        <w:jc w:val="both"/>
        <w:rPr>
          <w:rFonts w:ascii="Times New Roman" w:eastAsia="Calibri" w:hAnsi="Times New Roman" w:cs="Times New Roman"/>
          <w:sz w:val="16"/>
          <w:szCs w:val="16"/>
        </w:rPr>
      </w:pPr>
    </w:p>
    <w:p w:rsidR="008A463B" w:rsidRDefault="008A463B" w:rsidP="000F4C5E">
      <w:pPr>
        <w:spacing w:after="0" w:line="240" w:lineRule="auto"/>
        <w:ind w:left="2268"/>
        <w:jc w:val="both"/>
        <w:rPr>
          <w:rFonts w:ascii="Times New Roman" w:hAnsi="Times New Roman"/>
          <w:sz w:val="21"/>
          <w:szCs w:val="21"/>
        </w:rPr>
      </w:pPr>
      <w:r w:rsidRPr="00E15B47">
        <w:rPr>
          <w:rFonts w:ascii="Times New Roman" w:eastAsia="Calibri" w:hAnsi="Times New Roman" w:cs="Times New Roman"/>
          <w:sz w:val="21"/>
          <w:szCs w:val="21"/>
        </w:rPr>
        <w:t>A história é história da luta de classes, então a sociedade civil não é A Sociedade, isto é, uma espécie de grande indivíduo coletivo, um organismo feito de partes ou de órgãos funcionais que ora estão em harmonia e ora estão em conflito, ora estão bem regulados, ora e</w:t>
      </w:r>
      <w:r>
        <w:rPr>
          <w:rFonts w:ascii="Times New Roman" w:eastAsia="Calibri" w:hAnsi="Times New Roman" w:cs="Times New Roman"/>
          <w:sz w:val="21"/>
          <w:szCs w:val="21"/>
        </w:rPr>
        <w:t xml:space="preserve">stando </w:t>
      </w:r>
      <w:r w:rsidRPr="00E15B47">
        <w:rPr>
          <w:rFonts w:ascii="Times New Roman" w:eastAsia="Calibri" w:hAnsi="Times New Roman" w:cs="Times New Roman"/>
          <w:sz w:val="21"/>
          <w:szCs w:val="21"/>
        </w:rPr>
        <w:t>em crise. A sociedade civil concebida como um indivíduo coletivo é uma das grandes ideias da ideologia burguesa para ocultar que a sociedade civil é a produção e reprodução da divisão em classes e é luta das classes. Isto significa que a sociedade não pode ser o sujeito da história, criando-se e recriando-se a si mesma por passes de mágica. A história é “os indivíduos fazendo-se uns aos outros, tanto física quanto espiritualmente”. (CHAUÍ, 1980, p. 36).</w:t>
      </w:r>
    </w:p>
    <w:p w:rsidR="008A463B" w:rsidRPr="003E5373" w:rsidRDefault="008A463B" w:rsidP="000F4C5E">
      <w:pPr>
        <w:spacing w:after="0" w:line="360" w:lineRule="auto"/>
        <w:ind w:left="2268"/>
        <w:jc w:val="both"/>
        <w:rPr>
          <w:rFonts w:ascii="Times New Roman" w:eastAsia="Calibri" w:hAnsi="Times New Roman" w:cs="Times New Roman"/>
          <w:sz w:val="24"/>
          <w:szCs w:val="24"/>
        </w:rPr>
      </w:pPr>
    </w:p>
    <w:p w:rsidR="008A463B" w:rsidRPr="008550B4" w:rsidRDefault="008A463B" w:rsidP="000F4C5E">
      <w:pPr>
        <w:spacing w:after="0" w:line="360" w:lineRule="auto"/>
        <w:ind w:firstLine="284"/>
        <w:jc w:val="both"/>
        <w:rPr>
          <w:rFonts w:ascii="Times New Roman" w:hAnsi="Times New Roman" w:cs="Times New Roman"/>
          <w:sz w:val="24"/>
          <w:szCs w:val="24"/>
        </w:rPr>
      </w:pPr>
      <w:r w:rsidRPr="00EA311C">
        <w:rPr>
          <w:rFonts w:ascii="Times New Roman" w:eastAsia="Calibri" w:hAnsi="Times New Roman" w:cs="Times New Roman"/>
          <w:sz w:val="24"/>
          <w:szCs w:val="24"/>
        </w:rPr>
        <w:t>Des</w:t>
      </w:r>
      <w:r w:rsidR="008550B4">
        <w:rPr>
          <w:rFonts w:ascii="Times New Roman" w:eastAsia="Calibri" w:hAnsi="Times New Roman" w:cs="Times New Roman"/>
          <w:sz w:val="24"/>
          <w:szCs w:val="24"/>
        </w:rPr>
        <w:t>se modo, tornou</w:t>
      </w:r>
      <w:r>
        <w:rPr>
          <w:rFonts w:ascii="Times New Roman" w:eastAsia="Calibri" w:hAnsi="Times New Roman" w:cs="Times New Roman"/>
          <w:sz w:val="24"/>
          <w:szCs w:val="24"/>
        </w:rPr>
        <w:t xml:space="preserve">-se indispensável </w:t>
      </w:r>
      <w:r w:rsidRPr="00EA311C">
        <w:rPr>
          <w:rFonts w:ascii="Times New Roman" w:eastAsia="Calibri" w:hAnsi="Times New Roman" w:cs="Times New Roman"/>
          <w:sz w:val="24"/>
          <w:szCs w:val="24"/>
        </w:rPr>
        <w:t>demonstrar a importância da unificação do ser humano enquanto ser político, social e histórico e que trabalha, conforme vistos em Aristóteles</w:t>
      </w:r>
      <w:r>
        <w:rPr>
          <w:rFonts w:ascii="Times New Roman" w:eastAsia="Calibri" w:hAnsi="Times New Roman" w:cs="Times New Roman"/>
          <w:sz w:val="24"/>
          <w:szCs w:val="24"/>
        </w:rPr>
        <w:t xml:space="preserve"> e </w:t>
      </w:r>
      <w:r w:rsidRPr="00EA311C">
        <w:rPr>
          <w:rFonts w:ascii="Times New Roman" w:eastAsia="Calibri" w:hAnsi="Times New Roman" w:cs="Times New Roman"/>
          <w:sz w:val="24"/>
          <w:szCs w:val="24"/>
        </w:rPr>
        <w:t>se fundindo a Marx. Já que a t</w:t>
      </w:r>
      <w:r w:rsidR="00074BCD">
        <w:rPr>
          <w:rFonts w:ascii="Times New Roman" w:hAnsi="Times New Roman"/>
          <w:sz w:val="24"/>
          <w:szCs w:val="24"/>
        </w:rPr>
        <w:t xml:space="preserve">ríade humana </w:t>
      </w:r>
      <w:proofErr w:type="spellStart"/>
      <w:r w:rsidR="00074BCD">
        <w:rPr>
          <w:rFonts w:ascii="Times New Roman" w:hAnsi="Times New Roman"/>
          <w:sz w:val="24"/>
          <w:szCs w:val="24"/>
        </w:rPr>
        <w:t>política-</w:t>
      </w:r>
      <w:r w:rsidR="00F66506">
        <w:rPr>
          <w:rFonts w:ascii="Times New Roman" w:hAnsi="Times New Roman"/>
          <w:sz w:val="24"/>
          <w:szCs w:val="24"/>
        </w:rPr>
        <w:t>social</w:t>
      </w:r>
      <w:proofErr w:type="spellEnd"/>
      <w:r w:rsidR="000F4C5E">
        <w:rPr>
          <w:rFonts w:ascii="Times New Roman" w:hAnsi="Times New Roman"/>
          <w:sz w:val="24"/>
          <w:szCs w:val="24"/>
        </w:rPr>
        <w:t>,</w:t>
      </w:r>
      <w:r w:rsidR="00F66506">
        <w:rPr>
          <w:rFonts w:ascii="Times New Roman" w:hAnsi="Times New Roman"/>
          <w:sz w:val="24"/>
          <w:szCs w:val="24"/>
        </w:rPr>
        <w:t xml:space="preserve"> </w:t>
      </w:r>
      <w:r w:rsidRPr="00EA311C">
        <w:rPr>
          <w:rFonts w:ascii="Times New Roman" w:eastAsia="Calibri" w:hAnsi="Times New Roman" w:cs="Times New Roman"/>
          <w:sz w:val="24"/>
          <w:szCs w:val="24"/>
        </w:rPr>
        <w:t>histórica</w:t>
      </w:r>
      <w:r w:rsidR="00F66506">
        <w:rPr>
          <w:rFonts w:ascii="Times New Roman" w:hAnsi="Times New Roman"/>
          <w:sz w:val="24"/>
          <w:szCs w:val="24"/>
        </w:rPr>
        <w:t xml:space="preserve"> e de trabalho</w:t>
      </w:r>
      <w:r w:rsidRPr="00EA311C">
        <w:rPr>
          <w:rFonts w:ascii="Times New Roman" w:eastAsia="Calibri" w:hAnsi="Times New Roman" w:cs="Times New Roman"/>
          <w:sz w:val="24"/>
          <w:szCs w:val="24"/>
        </w:rPr>
        <w:t xml:space="preserve"> estão intrinsecamente determinadas </w:t>
      </w:r>
      <w:r w:rsidR="008550B4">
        <w:rPr>
          <w:rFonts w:ascii="Times New Roman" w:eastAsia="Calibri" w:hAnsi="Times New Roman" w:cs="Times New Roman"/>
          <w:sz w:val="24"/>
          <w:szCs w:val="24"/>
        </w:rPr>
        <w:t xml:space="preserve">na produção do e no meio social, isso enquanto </w:t>
      </w:r>
      <w:proofErr w:type="gramStart"/>
      <w:r w:rsidR="008550B4">
        <w:rPr>
          <w:rFonts w:ascii="Times New Roman" w:eastAsia="Calibri" w:hAnsi="Times New Roman" w:cs="Times New Roman"/>
          <w:sz w:val="24"/>
          <w:szCs w:val="24"/>
        </w:rPr>
        <w:t>práxis humana</w:t>
      </w:r>
      <w:proofErr w:type="gramEnd"/>
      <w:r w:rsidR="008550B4">
        <w:rPr>
          <w:rFonts w:ascii="Times New Roman" w:eastAsia="Calibri" w:hAnsi="Times New Roman" w:cs="Times New Roman"/>
          <w:sz w:val="24"/>
          <w:szCs w:val="24"/>
        </w:rPr>
        <w:t xml:space="preserve"> e bem como dentro dos processos educativos da formação humana, onde as instituições possuem o dever de trabalhar tais conteúdos como a reflexão do ser humano em</w:t>
      </w:r>
      <w:r w:rsidR="00CF7A89">
        <w:rPr>
          <w:rFonts w:ascii="Times New Roman" w:eastAsia="Calibri" w:hAnsi="Times New Roman" w:cs="Times New Roman"/>
          <w:sz w:val="24"/>
          <w:szCs w:val="24"/>
        </w:rPr>
        <w:t xml:space="preserve"> sua formação plena, integral e sobretudo, </w:t>
      </w:r>
      <w:proofErr w:type="spellStart"/>
      <w:r w:rsidR="008550B4" w:rsidRPr="008550B4">
        <w:rPr>
          <w:rFonts w:ascii="Times New Roman" w:hAnsi="Times New Roman" w:cs="Times New Roman"/>
          <w:bCs/>
          <w:color w:val="222222"/>
          <w:sz w:val="24"/>
          <w:szCs w:val="24"/>
          <w:shd w:val="clear" w:color="auto" w:fill="FFFFFF"/>
        </w:rPr>
        <w:t>omnilateral</w:t>
      </w:r>
      <w:proofErr w:type="spellEnd"/>
      <w:r w:rsidR="00CF7A89">
        <w:rPr>
          <w:rFonts w:ascii="Times New Roman" w:hAnsi="Times New Roman" w:cs="Times New Roman"/>
          <w:bCs/>
          <w:color w:val="222222"/>
          <w:sz w:val="24"/>
          <w:szCs w:val="24"/>
          <w:shd w:val="clear" w:color="auto" w:fill="FFFFFF"/>
        </w:rPr>
        <w:t xml:space="preserve">. Onde a negação, </w:t>
      </w:r>
      <w:r w:rsidR="00CF7A89">
        <w:rPr>
          <w:rFonts w:ascii="Times New Roman" w:hAnsi="Times New Roman" w:cs="Times New Roman"/>
          <w:bCs/>
          <w:color w:val="222222"/>
          <w:sz w:val="24"/>
          <w:szCs w:val="24"/>
          <w:shd w:val="clear" w:color="auto" w:fill="FFFFFF"/>
        </w:rPr>
        <w:lastRenderedPageBreak/>
        <w:t>redução e deficiência em um processo educacional que desenvolva tais reflexões e logo, habilidades conceituais, intelectuais e de conhecimento, se torna uma educação aleijada e alienada.</w:t>
      </w:r>
      <w:r w:rsidR="000F4C5E">
        <w:rPr>
          <w:rFonts w:ascii="Times New Roman" w:hAnsi="Times New Roman" w:cs="Times New Roman"/>
          <w:bCs/>
          <w:color w:val="222222"/>
          <w:sz w:val="24"/>
          <w:szCs w:val="24"/>
          <w:shd w:val="clear" w:color="auto" w:fill="FFFFFF"/>
        </w:rPr>
        <w:t xml:space="preserve"> Comprometendo assim toda a formação e conscientização dos educandos enquanto ser social, político, histórico e de trabalho</w:t>
      </w:r>
      <w:r w:rsidR="00ED7DB5">
        <w:rPr>
          <w:rFonts w:ascii="Times New Roman" w:hAnsi="Times New Roman" w:cs="Times New Roman"/>
          <w:bCs/>
          <w:color w:val="222222"/>
          <w:sz w:val="24"/>
          <w:szCs w:val="24"/>
          <w:shd w:val="clear" w:color="auto" w:fill="FFFFFF"/>
        </w:rPr>
        <w:t xml:space="preserve">, logo, se é </w:t>
      </w:r>
      <w:proofErr w:type="gramStart"/>
      <w:r w:rsidR="00ED7DB5">
        <w:rPr>
          <w:rFonts w:ascii="Times New Roman" w:hAnsi="Times New Roman" w:cs="Times New Roman"/>
          <w:bCs/>
          <w:color w:val="222222"/>
          <w:sz w:val="24"/>
          <w:szCs w:val="24"/>
          <w:shd w:val="clear" w:color="auto" w:fill="FFFFFF"/>
        </w:rPr>
        <w:t>necessário uma educação que abarque</w:t>
      </w:r>
      <w:proofErr w:type="gramEnd"/>
      <w:r w:rsidR="00ED7DB5">
        <w:rPr>
          <w:rFonts w:ascii="Times New Roman" w:hAnsi="Times New Roman" w:cs="Times New Roman"/>
          <w:bCs/>
          <w:color w:val="222222"/>
          <w:sz w:val="24"/>
          <w:szCs w:val="24"/>
          <w:shd w:val="clear" w:color="auto" w:fill="FFFFFF"/>
        </w:rPr>
        <w:t xml:space="preserve"> todas as expectativas e aspirações de tais dimensões do indivíduo biopsicossocial que é o ser humano, e isso independente de idade, sexo, etnia, nação, cultura e idioma.</w:t>
      </w:r>
    </w:p>
    <w:p w:rsidR="007130A8" w:rsidRDefault="007130A8" w:rsidP="000F4C5E">
      <w:pPr>
        <w:spacing w:line="360" w:lineRule="auto"/>
      </w:pPr>
    </w:p>
    <w:p w:rsidR="007130A8" w:rsidRDefault="007130A8" w:rsidP="000F4C5E">
      <w:pPr>
        <w:spacing w:line="360" w:lineRule="auto"/>
      </w:pPr>
    </w:p>
    <w:p w:rsidR="007130A8" w:rsidRDefault="007130A8" w:rsidP="000F4C5E">
      <w:pPr>
        <w:spacing w:line="360" w:lineRule="auto"/>
      </w:pPr>
    </w:p>
    <w:p w:rsidR="007130A8" w:rsidRDefault="007130A8" w:rsidP="000F4C5E">
      <w:pPr>
        <w:spacing w:line="360" w:lineRule="auto"/>
      </w:pPr>
    </w:p>
    <w:p w:rsidR="007130A8" w:rsidRDefault="007130A8" w:rsidP="000F4C5E">
      <w:pPr>
        <w:spacing w:line="360" w:lineRule="auto"/>
      </w:pPr>
    </w:p>
    <w:p w:rsidR="007130A8" w:rsidRDefault="007130A8" w:rsidP="000F4C5E">
      <w:pPr>
        <w:spacing w:line="360" w:lineRule="auto"/>
      </w:pPr>
    </w:p>
    <w:p w:rsidR="007130A8" w:rsidRDefault="007130A8" w:rsidP="000F4C5E">
      <w:pPr>
        <w:spacing w:line="360" w:lineRule="auto"/>
      </w:pPr>
    </w:p>
    <w:p w:rsidR="007130A8" w:rsidRDefault="007130A8" w:rsidP="000F4C5E">
      <w:pPr>
        <w:spacing w:line="360" w:lineRule="auto"/>
      </w:pPr>
    </w:p>
    <w:p w:rsidR="007130A8" w:rsidRDefault="007130A8" w:rsidP="000F4C5E">
      <w:pPr>
        <w:spacing w:line="360" w:lineRule="auto"/>
      </w:pPr>
    </w:p>
    <w:p w:rsidR="00EA0618" w:rsidRDefault="00EA0618" w:rsidP="000F4C5E">
      <w:pPr>
        <w:spacing w:line="360" w:lineRule="auto"/>
      </w:pPr>
    </w:p>
    <w:p w:rsidR="00EA0618" w:rsidRDefault="00EA0618" w:rsidP="000F4C5E">
      <w:pPr>
        <w:spacing w:line="360" w:lineRule="auto"/>
      </w:pPr>
    </w:p>
    <w:p w:rsidR="00EA0618" w:rsidRDefault="00EA0618" w:rsidP="000F4C5E">
      <w:pPr>
        <w:spacing w:line="360" w:lineRule="auto"/>
      </w:pPr>
    </w:p>
    <w:p w:rsidR="00B834D6" w:rsidRDefault="00B834D6" w:rsidP="000F4C5E">
      <w:pPr>
        <w:spacing w:line="360" w:lineRule="auto"/>
      </w:pPr>
    </w:p>
    <w:p w:rsidR="00B834D6" w:rsidRDefault="00B834D6" w:rsidP="000F4C5E">
      <w:pPr>
        <w:spacing w:line="360" w:lineRule="auto"/>
      </w:pPr>
    </w:p>
    <w:p w:rsidR="00B834D6" w:rsidRDefault="00B834D6" w:rsidP="000F4C5E">
      <w:pPr>
        <w:spacing w:line="360" w:lineRule="auto"/>
      </w:pPr>
    </w:p>
    <w:p w:rsidR="00B834D6" w:rsidRDefault="00B834D6" w:rsidP="000F4C5E">
      <w:pPr>
        <w:spacing w:line="360" w:lineRule="auto"/>
      </w:pPr>
    </w:p>
    <w:p w:rsidR="00B834D6" w:rsidRDefault="00B834D6" w:rsidP="000F4C5E">
      <w:pPr>
        <w:spacing w:line="360" w:lineRule="auto"/>
      </w:pPr>
    </w:p>
    <w:p w:rsidR="00B834D6" w:rsidRDefault="00B834D6" w:rsidP="000F4C5E">
      <w:pPr>
        <w:spacing w:line="360" w:lineRule="auto"/>
      </w:pPr>
    </w:p>
    <w:p w:rsidR="007130A8" w:rsidRPr="007A1B52" w:rsidRDefault="007130A8" w:rsidP="000F4C5E">
      <w:pPr>
        <w:spacing w:after="0" w:line="360" w:lineRule="auto"/>
        <w:jc w:val="both"/>
        <w:rPr>
          <w:rFonts w:ascii="Times New Roman" w:hAnsi="Times New Roman"/>
          <w:b/>
          <w:sz w:val="24"/>
          <w:szCs w:val="24"/>
        </w:rPr>
      </w:pPr>
      <w:bookmarkStart w:id="0" w:name="_GoBack"/>
      <w:bookmarkEnd w:id="0"/>
      <w:r w:rsidRPr="007A1B52">
        <w:rPr>
          <w:rFonts w:ascii="Times New Roman" w:hAnsi="Times New Roman"/>
          <w:b/>
          <w:sz w:val="24"/>
          <w:szCs w:val="24"/>
        </w:rPr>
        <w:lastRenderedPageBreak/>
        <w:t xml:space="preserve">Referência Bibliográfica </w:t>
      </w:r>
    </w:p>
    <w:p w:rsidR="007130A8" w:rsidRPr="00CE7CEA" w:rsidRDefault="007130A8" w:rsidP="000F4C5E">
      <w:pPr>
        <w:spacing w:after="0" w:line="360" w:lineRule="auto"/>
        <w:jc w:val="both"/>
        <w:rPr>
          <w:rFonts w:ascii="Times New Roman" w:hAnsi="Times New Roman"/>
          <w:sz w:val="24"/>
          <w:szCs w:val="24"/>
        </w:rPr>
      </w:pPr>
    </w:p>
    <w:p w:rsidR="00C313DC" w:rsidRPr="00C313DC" w:rsidRDefault="00C313DC" w:rsidP="000F4C5E">
      <w:pPr>
        <w:spacing w:line="360" w:lineRule="auto"/>
        <w:jc w:val="both"/>
        <w:rPr>
          <w:rFonts w:ascii="Times New Roman" w:hAnsi="Times New Roman"/>
          <w:sz w:val="24"/>
          <w:szCs w:val="24"/>
        </w:rPr>
      </w:pPr>
      <w:r w:rsidRPr="00C313DC">
        <w:rPr>
          <w:rFonts w:ascii="Times New Roman" w:hAnsi="Times New Roman"/>
          <w:sz w:val="24"/>
          <w:szCs w:val="24"/>
        </w:rPr>
        <w:t xml:space="preserve">ABBAGNANO, N. </w:t>
      </w:r>
      <w:r w:rsidRPr="00C313DC">
        <w:rPr>
          <w:rFonts w:ascii="Times New Roman" w:hAnsi="Times New Roman"/>
          <w:b/>
          <w:bCs/>
          <w:sz w:val="24"/>
          <w:szCs w:val="24"/>
        </w:rPr>
        <w:t>Dicionário de Filosofia – Edição Revista e Ampliada</w:t>
      </w:r>
      <w:r w:rsidRPr="00C313DC">
        <w:rPr>
          <w:rFonts w:ascii="Times New Roman" w:hAnsi="Times New Roman"/>
          <w:sz w:val="24"/>
          <w:szCs w:val="24"/>
        </w:rPr>
        <w:t>. Editora: Martins Fontes, 2012.</w:t>
      </w:r>
    </w:p>
    <w:p w:rsidR="00CE7CEA" w:rsidRPr="00C313DC" w:rsidRDefault="003A4074" w:rsidP="000F4C5E">
      <w:pPr>
        <w:spacing w:after="0" w:line="360" w:lineRule="auto"/>
        <w:jc w:val="both"/>
        <w:rPr>
          <w:rFonts w:ascii="Times New Roman" w:hAnsi="Times New Roman"/>
          <w:sz w:val="24"/>
          <w:szCs w:val="24"/>
        </w:rPr>
      </w:pPr>
      <w:r>
        <w:rPr>
          <w:rFonts w:ascii="Times New Roman" w:hAnsi="Times New Roman"/>
          <w:sz w:val="24"/>
          <w:szCs w:val="24"/>
        </w:rPr>
        <w:t xml:space="preserve">ARISTÓTELES. </w:t>
      </w:r>
      <w:r w:rsidR="007130A8" w:rsidRPr="00C313DC">
        <w:rPr>
          <w:rFonts w:ascii="Times New Roman" w:hAnsi="Times New Roman"/>
          <w:b/>
          <w:sz w:val="24"/>
          <w:szCs w:val="24"/>
        </w:rPr>
        <w:t>Política</w:t>
      </w:r>
      <w:r w:rsidR="007130A8" w:rsidRPr="00C313DC">
        <w:rPr>
          <w:rFonts w:ascii="Times New Roman" w:hAnsi="Times New Roman"/>
          <w:sz w:val="24"/>
          <w:szCs w:val="24"/>
        </w:rPr>
        <w:t xml:space="preserve">. </w:t>
      </w:r>
      <w:r w:rsidR="00074BCD" w:rsidRPr="00C313DC">
        <w:rPr>
          <w:rFonts w:ascii="Times New Roman" w:hAnsi="Times New Roman"/>
          <w:sz w:val="24"/>
          <w:szCs w:val="24"/>
        </w:rPr>
        <w:t xml:space="preserve">Livro </w:t>
      </w:r>
      <w:r w:rsidR="00CE7CEA" w:rsidRPr="00C313DC">
        <w:rPr>
          <w:rFonts w:ascii="Times New Roman" w:hAnsi="Times New Roman" w:cs="Times New Roman"/>
          <w:sz w:val="24"/>
          <w:szCs w:val="24"/>
        </w:rPr>
        <w:t xml:space="preserve">Primeiro, Capítulo I. Editora: Martin </w:t>
      </w:r>
      <w:proofErr w:type="spellStart"/>
      <w:r w:rsidR="00CE7CEA" w:rsidRPr="00C313DC">
        <w:rPr>
          <w:rFonts w:ascii="Times New Roman" w:hAnsi="Times New Roman" w:cs="Times New Roman"/>
          <w:sz w:val="24"/>
          <w:szCs w:val="24"/>
        </w:rPr>
        <w:t>Claret</w:t>
      </w:r>
      <w:proofErr w:type="spellEnd"/>
      <w:r w:rsidR="00CE7CEA" w:rsidRPr="00C313DC">
        <w:rPr>
          <w:rFonts w:ascii="Times New Roman" w:hAnsi="Times New Roman" w:cs="Times New Roman"/>
          <w:sz w:val="24"/>
          <w:szCs w:val="24"/>
        </w:rPr>
        <w:t>, SP, 2004.</w:t>
      </w:r>
    </w:p>
    <w:p w:rsidR="007130A8" w:rsidRPr="00C313DC" w:rsidRDefault="007130A8" w:rsidP="000F4C5E">
      <w:pPr>
        <w:spacing w:after="0" w:line="360" w:lineRule="auto"/>
        <w:jc w:val="both"/>
        <w:rPr>
          <w:rFonts w:ascii="Times New Roman" w:hAnsi="Times New Roman" w:cs="Times New Roman"/>
          <w:sz w:val="24"/>
          <w:szCs w:val="24"/>
        </w:rPr>
      </w:pPr>
      <w:r w:rsidRPr="00C313DC">
        <w:rPr>
          <w:rFonts w:ascii="Times New Roman" w:hAnsi="Times New Roman"/>
          <w:sz w:val="24"/>
          <w:szCs w:val="24"/>
        </w:rPr>
        <w:t xml:space="preserve">______. </w:t>
      </w:r>
      <w:r w:rsidRPr="00C313DC">
        <w:rPr>
          <w:rFonts w:ascii="Times New Roman" w:hAnsi="Times New Roman"/>
          <w:b/>
          <w:sz w:val="24"/>
          <w:szCs w:val="24"/>
        </w:rPr>
        <w:t xml:space="preserve">Ética a </w:t>
      </w:r>
      <w:proofErr w:type="spellStart"/>
      <w:r w:rsidRPr="00C313DC">
        <w:rPr>
          <w:rFonts w:ascii="Times New Roman" w:hAnsi="Times New Roman"/>
          <w:b/>
          <w:sz w:val="24"/>
          <w:szCs w:val="24"/>
        </w:rPr>
        <w:t>Nicômaco</w:t>
      </w:r>
      <w:proofErr w:type="spellEnd"/>
      <w:r w:rsidRPr="00C313DC">
        <w:rPr>
          <w:rFonts w:ascii="Times New Roman" w:hAnsi="Times New Roman"/>
          <w:sz w:val="24"/>
          <w:szCs w:val="24"/>
        </w:rPr>
        <w:t>.</w:t>
      </w:r>
      <w:r w:rsidR="00CE7CEA" w:rsidRPr="00C313DC">
        <w:rPr>
          <w:rFonts w:ascii="Times New Roman" w:hAnsi="Times New Roman"/>
          <w:sz w:val="24"/>
          <w:szCs w:val="24"/>
        </w:rPr>
        <w:t xml:space="preserve"> </w:t>
      </w:r>
      <w:r w:rsidR="00CE7CEA" w:rsidRPr="00C313DC">
        <w:rPr>
          <w:rFonts w:ascii="Times New Roman" w:hAnsi="Times New Roman" w:cs="Times New Roman"/>
          <w:sz w:val="24"/>
          <w:szCs w:val="24"/>
        </w:rPr>
        <w:t xml:space="preserve">Editora: Martin </w:t>
      </w:r>
      <w:proofErr w:type="spellStart"/>
      <w:r w:rsidR="00CE7CEA" w:rsidRPr="00C313DC">
        <w:rPr>
          <w:rFonts w:ascii="Times New Roman" w:hAnsi="Times New Roman" w:cs="Times New Roman"/>
          <w:sz w:val="24"/>
          <w:szCs w:val="24"/>
        </w:rPr>
        <w:t>Claret</w:t>
      </w:r>
      <w:proofErr w:type="spellEnd"/>
      <w:r w:rsidR="00CE7CEA" w:rsidRPr="00C313DC">
        <w:rPr>
          <w:rFonts w:ascii="Times New Roman" w:hAnsi="Times New Roman" w:cs="Times New Roman"/>
          <w:sz w:val="24"/>
          <w:szCs w:val="24"/>
        </w:rPr>
        <w:t>, SP, 2006.</w:t>
      </w:r>
    </w:p>
    <w:p w:rsidR="00CE7CEA" w:rsidRPr="00C313DC" w:rsidRDefault="00CE7CEA" w:rsidP="000F4C5E">
      <w:pPr>
        <w:spacing w:after="0" w:line="360" w:lineRule="auto"/>
        <w:jc w:val="both"/>
        <w:rPr>
          <w:rFonts w:ascii="Times New Roman" w:hAnsi="Times New Roman"/>
          <w:sz w:val="24"/>
          <w:szCs w:val="24"/>
        </w:rPr>
      </w:pPr>
      <w:r w:rsidRPr="00C313DC">
        <w:rPr>
          <w:rFonts w:ascii="Times New Roman" w:hAnsi="Times New Roman"/>
          <w:sz w:val="24"/>
          <w:szCs w:val="24"/>
        </w:rPr>
        <w:t xml:space="preserve">______. </w:t>
      </w:r>
      <w:r w:rsidRPr="00C313DC">
        <w:rPr>
          <w:rFonts w:ascii="Times New Roman" w:hAnsi="Times New Roman"/>
          <w:b/>
          <w:sz w:val="24"/>
          <w:szCs w:val="24"/>
        </w:rPr>
        <w:t>Metafísica</w:t>
      </w:r>
      <w:r w:rsidRPr="00C313DC">
        <w:rPr>
          <w:rFonts w:ascii="Times New Roman" w:hAnsi="Times New Roman"/>
          <w:sz w:val="24"/>
          <w:szCs w:val="24"/>
        </w:rPr>
        <w:t xml:space="preserve">. </w:t>
      </w:r>
      <w:r w:rsidR="00074BCD" w:rsidRPr="00C313DC">
        <w:rPr>
          <w:rFonts w:ascii="Times New Roman" w:hAnsi="Times New Roman"/>
          <w:sz w:val="24"/>
          <w:szCs w:val="24"/>
        </w:rPr>
        <w:t>Editora: Loyola, SP, 2002.</w:t>
      </w:r>
    </w:p>
    <w:p w:rsidR="007130A8" w:rsidRPr="00C313DC" w:rsidRDefault="007130A8" w:rsidP="000F4C5E">
      <w:pPr>
        <w:spacing w:after="0" w:line="360" w:lineRule="auto"/>
        <w:jc w:val="both"/>
        <w:rPr>
          <w:rFonts w:ascii="Times New Roman" w:hAnsi="Times New Roman"/>
          <w:sz w:val="24"/>
          <w:szCs w:val="24"/>
        </w:rPr>
      </w:pPr>
      <w:r w:rsidRPr="00C313DC">
        <w:rPr>
          <w:rFonts w:ascii="Times New Roman" w:hAnsi="Times New Roman"/>
          <w:sz w:val="24"/>
          <w:szCs w:val="24"/>
        </w:rPr>
        <w:t xml:space="preserve">BOURDIEU, P. </w:t>
      </w:r>
      <w:r w:rsidRPr="00C313DC">
        <w:rPr>
          <w:rFonts w:ascii="Times New Roman" w:hAnsi="Times New Roman"/>
          <w:b/>
          <w:sz w:val="24"/>
          <w:szCs w:val="24"/>
        </w:rPr>
        <w:t>O poder Simbólico</w:t>
      </w:r>
      <w:r w:rsidRPr="00C313DC">
        <w:rPr>
          <w:rFonts w:ascii="Times New Roman" w:hAnsi="Times New Roman"/>
          <w:sz w:val="24"/>
          <w:szCs w:val="24"/>
        </w:rPr>
        <w:t>. Rio de Janeiro, Bertrand Brasil S.A, 2002.</w:t>
      </w:r>
    </w:p>
    <w:p w:rsidR="007130A8" w:rsidRPr="00C313DC" w:rsidRDefault="007130A8" w:rsidP="000F4C5E">
      <w:pPr>
        <w:spacing w:after="0" w:line="360" w:lineRule="auto"/>
        <w:jc w:val="both"/>
        <w:rPr>
          <w:rFonts w:ascii="Times New Roman" w:hAnsi="Times New Roman"/>
          <w:sz w:val="24"/>
          <w:szCs w:val="24"/>
        </w:rPr>
      </w:pPr>
      <w:r w:rsidRPr="00C313DC">
        <w:rPr>
          <w:rFonts w:ascii="Times New Roman" w:hAnsi="Times New Roman"/>
          <w:sz w:val="24"/>
          <w:szCs w:val="24"/>
        </w:rPr>
        <w:t xml:space="preserve">______. </w:t>
      </w:r>
      <w:r w:rsidRPr="00C313DC">
        <w:rPr>
          <w:rFonts w:ascii="Times New Roman" w:hAnsi="Times New Roman"/>
          <w:b/>
          <w:sz w:val="24"/>
          <w:szCs w:val="24"/>
        </w:rPr>
        <w:t>Razões práticas: sobre a teoria da ação.</w:t>
      </w:r>
      <w:r w:rsidRPr="00C313DC">
        <w:rPr>
          <w:rFonts w:ascii="Times New Roman" w:hAnsi="Times New Roman"/>
          <w:sz w:val="24"/>
          <w:szCs w:val="24"/>
        </w:rPr>
        <w:t xml:space="preserve"> Tradução de Mariza Corrêa. Campinas: Papirus, 1996.</w:t>
      </w:r>
    </w:p>
    <w:p w:rsidR="007130A8" w:rsidRPr="00C313DC" w:rsidRDefault="007130A8" w:rsidP="000F4C5E">
      <w:pPr>
        <w:spacing w:after="0" w:line="360" w:lineRule="auto"/>
        <w:jc w:val="both"/>
        <w:rPr>
          <w:rFonts w:ascii="Times New Roman" w:hAnsi="Times New Roman"/>
          <w:sz w:val="24"/>
          <w:szCs w:val="24"/>
        </w:rPr>
      </w:pPr>
      <w:r w:rsidRPr="00C313DC">
        <w:rPr>
          <w:rFonts w:ascii="Times New Roman" w:hAnsi="Times New Roman"/>
          <w:sz w:val="24"/>
          <w:szCs w:val="24"/>
        </w:rPr>
        <w:t xml:space="preserve">CHAUÍ, M. </w:t>
      </w:r>
      <w:r w:rsidRPr="00C313DC">
        <w:rPr>
          <w:rFonts w:ascii="Times New Roman" w:hAnsi="Times New Roman"/>
          <w:b/>
          <w:sz w:val="24"/>
          <w:szCs w:val="24"/>
        </w:rPr>
        <w:t>Convite à Filosofia</w:t>
      </w:r>
      <w:r w:rsidRPr="00C313DC">
        <w:rPr>
          <w:rFonts w:ascii="Times New Roman" w:hAnsi="Times New Roman"/>
          <w:sz w:val="24"/>
          <w:szCs w:val="24"/>
        </w:rPr>
        <w:t>. São Paulo, Editora: Ática, 2006.</w:t>
      </w:r>
    </w:p>
    <w:p w:rsidR="007130A8" w:rsidRPr="00C313DC" w:rsidRDefault="007130A8" w:rsidP="000F4C5E">
      <w:pPr>
        <w:spacing w:after="0" w:line="360" w:lineRule="auto"/>
        <w:jc w:val="both"/>
        <w:rPr>
          <w:rFonts w:ascii="Times New Roman" w:hAnsi="Times New Roman"/>
          <w:sz w:val="24"/>
          <w:szCs w:val="24"/>
        </w:rPr>
      </w:pPr>
      <w:r w:rsidRPr="00C313DC">
        <w:rPr>
          <w:rFonts w:ascii="Times New Roman" w:hAnsi="Times New Roman"/>
          <w:sz w:val="24"/>
          <w:szCs w:val="24"/>
        </w:rPr>
        <w:t xml:space="preserve">______. </w:t>
      </w:r>
      <w:r w:rsidRPr="00C313DC">
        <w:rPr>
          <w:rFonts w:ascii="Times New Roman" w:hAnsi="Times New Roman"/>
          <w:b/>
          <w:sz w:val="24"/>
          <w:szCs w:val="24"/>
        </w:rPr>
        <w:t>O Que é Ideologia</w:t>
      </w:r>
      <w:r w:rsidRPr="00C313DC">
        <w:rPr>
          <w:rFonts w:ascii="Times New Roman" w:hAnsi="Times New Roman"/>
          <w:sz w:val="24"/>
          <w:szCs w:val="24"/>
        </w:rPr>
        <w:t>. São Paulo, Editora: Brasilense, 1980.</w:t>
      </w:r>
    </w:p>
    <w:p w:rsidR="007130A8" w:rsidRPr="00C313DC" w:rsidRDefault="007130A8" w:rsidP="000F4C5E">
      <w:pPr>
        <w:spacing w:after="0" w:line="360" w:lineRule="auto"/>
        <w:jc w:val="both"/>
        <w:rPr>
          <w:rFonts w:ascii="Times New Roman" w:hAnsi="Times New Roman"/>
          <w:sz w:val="24"/>
          <w:szCs w:val="24"/>
        </w:rPr>
      </w:pPr>
      <w:r w:rsidRPr="00C313DC">
        <w:rPr>
          <w:rFonts w:ascii="Times New Roman" w:hAnsi="Times New Roman"/>
          <w:sz w:val="24"/>
          <w:szCs w:val="24"/>
        </w:rPr>
        <w:t xml:space="preserve">CLASTRES, P. </w:t>
      </w:r>
      <w:r w:rsidRPr="00C313DC">
        <w:rPr>
          <w:rFonts w:ascii="Times New Roman" w:hAnsi="Times New Roman"/>
          <w:b/>
          <w:sz w:val="24"/>
          <w:szCs w:val="24"/>
        </w:rPr>
        <w:t>Arqueologia da Violência</w:t>
      </w:r>
      <w:r w:rsidRPr="00C313DC">
        <w:rPr>
          <w:rFonts w:ascii="Times New Roman" w:hAnsi="Times New Roman"/>
          <w:sz w:val="24"/>
          <w:szCs w:val="24"/>
        </w:rPr>
        <w:t>. Pesquisas de Antropologia Política, São Paulo, Cosac &amp;</w:t>
      </w:r>
      <w:proofErr w:type="spellStart"/>
      <w:r w:rsidRPr="00C313DC">
        <w:rPr>
          <w:rFonts w:ascii="Times New Roman" w:hAnsi="Times New Roman"/>
          <w:sz w:val="24"/>
          <w:szCs w:val="24"/>
        </w:rPr>
        <w:t>Naify</w:t>
      </w:r>
      <w:proofErr w:type="spellEnd"/>
      <w:r w:rsidRPr="00C313DC">
        <w:rPr>
          <w:rFonts w:ascii="Times New Roman" w:hAnsi="Times New Roman"/>
          <w:sz w:val="24"/>
          <w:szCs w:val="24"/>
        </w:rPr>
        <w:t>. 2004.</w:t>
      </w:r>
    </w:p>
    <w:p w:rsidR="007130A8" w:rsidRPr="00C313DC" w:rsidRDefault="007130A8" w:rsidP="000F4C5E">
      <w:pPr>
        <w:spacing w:after="0" w:line="360" w:lineRule="auto"/>
        <w:jc w:val="both"/>
        <w:rPr>
          <w:rFonts w:ascii="Times New Roman" w:hAnsi="Times New Roman"/>
          <w:sz w:val="24"/>
          <w:szCs w:val="24"/>
        </w:rPr>
      </w:pPr>
      <w:r w:rsidRPr="00C313DC">
        <w:rPr>
          <w:rFonts w:ascii="Times New Roman" w:hAnsi="Times New Roman"/>
          <w:sz w:val="24"/>
          <w:szCs w:val="24"/>
        </w:rPr>
        <w:t xml:space="preserve">ENGELS, F.; MARX, K. </w:t>
      </w:r>
      <w:r w:rsidRPr="00C313DC">
        <w:rPr>
          <w:rFonts w:ascii="Times New Roman" w:hAnsi="Times New Roman"/>
          <w:b/>
          <w:sz w:val="24"/>
          <w:szCs w:val="24"/>
        </w:rPr>
        <w:t>A Ideologia Alemã</w:t>
      </w:r>
      <w:r w:rsidRPr="00C313DC">
        <w:rPr>
          <w:rFonts w:ascii="Times New Roman" w:hAnsi="Times New Roman"/>
          <w:sz w:val="24"/>
          <w:szCs w:val="24"/>
        </w:rPr>
        <w:t xml:space="preserve">. São Paulo, Editora; </w:t>
      </w:r>
      <w:proofErr w:type="spellStart"/>
      <w:r w:rsidRPr="00C313DC">
        <w:rPr>
          <w:rFonts w:ascii="Times New Roman" w:hAnsi="Times New Roman"/>
          <w:sz w:val="24"/>
          <w:szCs w:val="24"/>
        </w:rPr>
        <w:t>Boitempo</w:t>
      </w:r>
      <w:proofErr w:type="spellEnd"/>
      <w:r w:rsidRPr="00C313DC">
        <w:rPr>
          <w:rFonts w:ascii="Times New Roman" w:hAnsi="Times New Roman"/>
          <w:sz w:val="24"/>
          <w:szCs w:val="24"/>
        </w:rPr>
        <w:t>, 2005.</w:t>
      </w:r>
    </w:p>
    <w:p w:rsidR="007130A8" w:rsidRPr="00C313DC" w:rsidRDefault="007130A8" w:rsidP="000F4C5E">
      <w:pPr>
        <w:spacing w:after="0" w:line="360" w:lineRule="auto"/>
        <w:jc w:val="both"/>
        <w:rPr>
          <w:rFonts w:ascii="Times New Roman" w:hAnsi="Times New Roman"/>
          <w:sz w:val="24"/>
          <w:szCs w:val="24"/>
        </w:rPr>
      </w:pPr>
      <w:r w:rsidRPr="00C313DC">
        <w:rPr>
          <w:rFonts w:ascii="Times New Roman" w:hAnsi="Times New Roman"/>
          <w:sz w:val="24"/>
          <w:szCs w:val="24"/>
        </w:rPr>
        <w:t xml:space="preserve">FOUCAULT, M. </w:t>
      </w:r>
      <w:r w:rsidRPr="00C313DC">
        <w:rPr>
          <w:rFonts w:ascii="Times New Roman" w:hAnsi="Times New Roman"/>
          <w:b/>
          <w:bCs/>
          <w:sz w:val="24"/>
          <w:szCs w:val="24"/>
        </w:rPr>
        <w:t>Vigiar e Punir – História da Violência nas Prisões</w:t>
      </w:r>
      <w:r w:rsidRPr="00C313DC">
        <w:rPr>
          <w:rFonts w:ascii="Times New Roman" w:hAnsi="Times New Roman"/>
          <w:sz w:val="24"/>
          <w:szCs w:val="24"/>
        </w:rPr>
        <w:t xml:space="preserve">. 40ª Edição, Ed. Vozes, 2001. </w:t>
      </w:r>
    </w:p>
    <w:p w:rsidR="00C313DC" w:rsidRPr="00C313DC" w:rsidRDefault="00C313DC" w:rsidP="000F4C5E">
      <w:pPr>
        <w:spacing w:after="0" w:line="360" w:lineRule="auto"/>
        <w:jc w:val="both"/>
        <w:rPr>
          <w:rFonts w:ascii="Times New Roman" w:hAnsi="Times New Roman"/>
          <w:sz w:val="24"/>
          <w:szCs w:val="24"/>
        </w:rPr>
      </w:pPr>
      <w:r w:rsidRPr="00C313DC">
        <w:rPr>
          <w:rFonts w:ascii="Times New Roman" w:eastAsia="Calibri" w:hAnsi="Times New Roman" w:cs="Times New Roman"/>
          <w:sz w:val="24"/>
          <w:szCs w:val="24"/>
        </w:rPr>
        <w:t xml:space="preserve">JAPIASSÚ, H.; MARCONDES, D. </w:t>
      </w:r>
      <w:r w:rsidRPr="00C313DC">
        <w:rPr>
          <w:rFonts w:ascii="Times New Roman" w:eastAsia="Calibri" w:hAnsi="Times New Roman" w:cs="Times New Roman"/>
          <w:b/>
          <w:bCs/>
          <w:sz w:val="24"/>
          <w:szCs w:val="24"/>
        </w:rPr>
        <w:t>Dicionário Básico de Filosofia</w:t>
      </w:r>
      <w:r w:rsidRPr="00C313DC">
        <w:rPr>
          <w:rFonts w:ascii="Times New Roman" w:eastAsia="Calibri" w:hAnsi="Times New Roman" w:cs="Times New Roman"/>
          <w:sz w:val="24"/>
          <w:szCs w:val="24"/>
        </w:rPr>
        <w:t>. Editora: Zahar, 2006</w:t>
      </w:r>
      <w:r w:rsidRPr="00C313DC">
        <w:rPr>
          <w:rFonts w:ascii="Times New Roman" w:hAnsi="Times New Roman"/>
          <w:sz w:val="24"/>
          <w:szCs w:val="24"/>
        </w:rPr>
        <w:t>.</w:t>
      </w:r>
    </w:p>
    <w:p w:rsidR="007130A8" w:rsidRPr="00C313DC" w:rsidRDefault="007130A8" w:rsidP="000F4C5E">
      <w:pPr>
        <w:spacing w:after="0" w:line="360" w:lineRule="auto"/>
        <w:jc w:val="both"/>
        <w:rPr>
          <w:rFonts w:ascii="Times New Roman" w:hAnsi="Times New Roman"/>
          <w:sz w:val="24"/>
          <w:szCs w:val="24"/>
        </w:rPr>
      </w:pPr>
      <w:r w:rsidRPr="00C313DC">
        <w:rPr>
          <w:rFonts w:ascii="Times New Roman" w:hAnsi="Times New Roman"/>
          <w:sz w:val="24"/>
          <w:szCs w:val="24"/>
        </w:rPr>
        <w:t xml:space="preserve">MARX, K. </w:t>
      </w:r>
      <w:r w:rsidRPr="00C313DC">
        <w:rPr>
          <w:rFonts w:ascii="Times New Roman" w:hAnsi="Times New Roman"/>
          <w:b/>
          <w:sz w:val="24"/>
          <w:szCs w:val="24"/>
        </w:rPr>
        <w:t>O Capital</w:t>
      </w:r>
      <w:r w:rsidRPr="00C313DC">
        <w:rPr>
          <w:rFonts w:ascii="Times New Roman" w:hAnsi="Times New Roman"/>
          <w:sz w:val="24"/>
          <w:szCs w:val="24"/>
        </w:rPr>
        <w:t>. Vol. 1. São Paulo, Nova Cultural, 1988.</w:t>
      </w:r>
    </w:p>
    <w:p w:rsidR="007130A8" w:rsidRPr="00C313DC" w:rsidRDefault="007130A8" w:rsidP="000F4C5E">
      <w:pPr>
        <w:spacing w:after="0" w:line="360" w:lineRule="auto"/>
        <w:jc w:val="both"/>
        <w:rPr>
          <w:rFonts w:ascii="Times New Roman" w:hAnsi="Times New Roman"/>
          <w:sz w:val="24"/>
          <w:szCs w:val="24"/>
        </w:rPr>
      </w:pPr>
      <w:r w:rsidRPr="00C313DC">
        <w:rPr>
          <w:rFonts w:ascii="Times New Roman" w:hAnsi="Times New Roman"/>
          <w:sz w:val="24"/>
          <w:szCs w:val="24"/>
        </w:rPr>
        <w:t xml:space="preserve">_______. </w:t>
      </w:r>
      <w:r w:rsidRPr="00C313DC">
        <w:rPr>
          <w:rFonts w:ascii="Times New Roman" w:hAnsi="Times New Roman"/>
          <w:b/>
          <w:sz w:val="24"/>
          <w:szCs w:val="24"/>
        </w:rPr>
        <w:t>O Manifesto do Partido Comunista</w:t>
      </w:r>
      <w:r w:rsidRPr="00C313DC">
        <w:rPr>
          <w:rFonts w:ascii="Times New Roman" w:hAnsi="Times New Roman"/>
          <w:sz w:val="24"/>
          <w:szCs w:val="24"/>
        </w:rPr>
        <w:t xml:space="preserve">. Rio de Janeiro. Editora: Paz e Terra, 1998. </w:t>
      </w:r>
    </w:p>
    <w:p w:rsidR="007130A8" w:rsidRPr="00C313DC" w:rsidRDefault="007130A8" w:rsidP="000F4C5E">
      <w:pPr>
        <w:spacing w:after="0" w:line="360" w:lineRule="auto"/>
        <w:jc w:val="both"/>
        <w:rPr>
          <w:rFonts w:ascii="Times New Roman" w:hAnsi="Times New Roman"/>
          <w:sz w:val="24"/>
          <w:szCs w:val="24"/>
        </w:rPr>
      </w:pPr>
      <w:r w:rsidRPr="00C313DC">
        <w:rPr>
          <w:rFonts w:ascii="Times New Roman" w:hAnsi="Times New Roman"/>
          <w:sz w:val="24"/>
          <w:szCs w:val="24"/>
        </w:rPr>
        <w:t xml:space="preserve">_______. </w:t>
      </w:r>
      <w:r w:rsidRPr="00C313DC">
        <w:rPr>
          <w:rFonts w:ascii="Times New Roman" w:hAnsi="Times New Roman"/>
          <w:b/>
          <w:sz w:val="24"/>
          <w:szCs w:val="24"/>
        </w:rPr>
        <w:t>Manuscritos Econômicos Filosóficos</w:t>
      </w:r>
      <w:r w:rsidRPr="00C313DC">
        <w:rPr>
          <w:rFonts w:ascii="Times New Roman" w:hAnsi="Times New Roman"/>
          <w:sz w:val="24"/>
          <w:szCs w:val="24"/>
        </w:rPr>
        <w:t xml:space="preserve">. São Paulo, Editora: </w:t>
      </w:r>
      <w:proofErr w:type="spellStart"/>
      <w:r w:rsidRPr="00C313DC">
        <w:rPr>
          <w:rFonts w:ascii="Times New Roman" w:hAnsi="Times New Roman"/>
          <w:sz w:val="24"/>
          <w:szCs w:val="24"/>
        </w:rPr>
        <w:t>Boitempo</w:t>
      </w:r>
      <w:proofErr w:type="spellEnd"/>
      <w:r w:rsidRPr="00C313DC">
        <w:rPr>
          <w:rFonts w:ascii="Times New Roman" w:hAnsi="Times New Roman"/>
          <w:sz w:val="24"/>
          <w:szCs w:val="24"/>
        </w:rPr>
        <w:t>, 2004.</w:t>
      </w:r>
    </w:p>
    <w:p w:rsidR="007130A8" w:rsidRDefault="007130A8" w:rsidP="000F4C5E">
      <w:pPr>
        <w:spacing w:line="360" w:lineRule="auto"/>
      </w:pPr>
    </w:p>
    <w:sectPr w:rsidR="007130A8" w:rsidSect="00DD415D">
      <w:headerReference w:type="default" r:id="rId8"/>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006" w:rsidRDefault="00B03006" w:rsidP="000760BC">
      <w:pPr>
        <w:spacing w:after="0" w:line="240" w:lineRule="auto"/>
      </w:pPr>
      <w:r>
        <w:separator/>
      </w:r>
    </w:p>
  </w:endnote>
  <w:endnote w:type="continuationSeparator" w:id="0">
    <w:p w:rsidR="00B03006" w:rsidRDefault="00B03006" w:rsidP="0007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006" w:rsidRDefault="00B03006" w:rsidP="000760BC">
      <w:pPr>
        <w:spacing w:after="0" w:line="240" w:lineRule="auto"/>
      </w:pPr>
      <w:r>
        <w:separator/>
      </w:r>
    </w:p>
  </w:footnote>
  <w:footnote w:type="continuationSeparator" w:id="0">
    <w:p w:rsidR="00B03006" w:rsidRDefault="00B03006" w:rsidP="000760BC">
      <w:pPr>
        <w:spacing w:after="0" w:line="240" w:lineRule="auto"/>
      </w:pPr>
      <w:r>
        <w:continuationSeparator/>
      </w:r>
    </w:p>
  </w:footnote>
  <w:footnote w:id="1">
    <w:p w:rsidR="000B1323" w:rsidRPr="002D1E91" w:rsidRDefault="000B1323" w:rsidP="000B1323">
      <w:pPr>
        <w:pStyle w:val="Textodenotaderodap"/>
        <w:jc w:val="both"/>
        <w:rPr>
          <w:rFonts w:ascii="Times New Roman" w:hAnsi="Times New Roman" w:cs="Times New Roman"/>
        </w:rPr>
      </w:pPr>
      <w:r w:rsidRPr="002D1E91">
        <w:rPr>
          <w:rStyle w:val="Refdenotaderodap"/>
          <w:rFonts w:ascii="Times New Roman" w:hAnsi="Times New Roman" w:cs="Times New Roman"/>
        </w:rPr>
        <w:footnoteRef/>
      </w:r>
      <w:r w:rsidRPr="002D1E91">
        <w:rPr>
          <w:rFonts w:ascii="Times New Roman" w:hAnsi="Times New Roman" w:cs="Times New Roman"/>
        </w:rPr>
        <w:t xml:space="preserve"> - Mestre em Educação, Gestão e Difusão em Biociências pelo Instituto de Bioquímica Médica da Universidade Federal do Rio de Janeiro (UFRJ); Especializado em Filosofia pelo Departamento de Pós-Graduação Lato-Sensu da Universidade Gama Filho (UGF); Licenciado em Pedagogia Plena com Habilitação ao Magistério das Disciplinas Pedagógicas do Ensino Fundamental e Médio, Orientação, Supervisão e Administração Educacional pela Faculdade de Educação da Universidade Federal Fluminense (UFF); Bacharel em Teologia pela Faculdade Unida de Vitória - ES; Licenciado em Filosofia pela Universidade de Taubaté (UNITAU) e Bacharelando em Filosofia pelo Instituto de Ciências Humanas e Filosofia da Universidade Federal Fluminense (UFF). </w:t>
      </w:r>
    </w:p>
  </w:footnote>
  <w:footnote w:id="2">
    <w:p w:rsidR="008811B0" w:rsidRPr="00EA0618" w:rsidRDefault="008811B0" w:rsidP="00EA0618">
      <w:pPr>
        <w:spacing w:after="0" w:line="240" w:lineRule="auto"/>
        <w:jc w:val="both"/>
        <w:rPr>
          <w:rFonts w:ascii="Times New Roman" w:hAnsi="Times New Roman"/>
          <w:sz w:val="20"/>
          <w:szCs w:val="20"/>
        </w:rPr>
      </w:pPr>
      <w:r w:rsidRPr="007F1D50">
        <w:rPr>
          <w:rStyle w:val="Refdenotaderodap"/>
          <w:rFonts w:ascii="Times New Roman" w:hAnsi="Times New Roman" w:cs="Times New Roman"/>
          <w:b/>
          <w:sz w:val="20"/>
          <w:szCs w:val="20"/>
        </w:rPr>
        <w:footnoteRef/>
      </w:r>
      <w:r w:rsidRPr="007F1D50">
        <w:rPr>
          <w:rFonts w:ascii="Times New Roman" w:hAnsi="Times New Roman" w:cs="Times New Roman"/>
          <w:b/>
          <w:sz w:val="20"/>
          <w:szCs w:val="20"/>
        </w:rPr>
        <w:t xml:space="preserve"> -</w:t>
      </w:r>
      <w:r w:rsidRPr="007F1D50">
        <w:rPr>
          <w:rFonts w:ascii="Times New Roman" w:hAnsi="Times New Roman" w:cs="Times New Roman"/>
          <w:sz w:val="20"/>
          <w:szCs w:val="20"/>
        </w:rPr>
        <w:t xml:space="preserve"> Se é necessário esclarecer que para Aristóteles e seu contexto social, cultural, político e econômico os atributos que caracterizam o homem como animal político é abrangente aos homens em geral, inclusive os escravos. Entretanto, para participar das deliberações da </w:t>
      </w:r>
      <w:r w:rsidRPr="007F1D50">
        <w:rPr>
          <w:rFonts w:ascii="Times New Roman" w:hAnsi="Times New Roman" w:cs="Times New Roman"/>
          <w:i/>
          <w:sz w:val="20"/>
          <w:szCs w:val="20"/>
        </w:rPr>
        <w:t xml:space="preserve">polis </w:t>
      </w:r>
      <w:r w:rsidRPr="007F1D50">
        <w:rPr>
          <w:rFonts w:ascii="Times New Roman" w:hAnsi="Times New Roman" w:cs="Times New Roman"/>
          <w:sz w:val="20"/>
          <w:szCs w:val="20"/>
        </w:rPr>
        <w:t xml:space="preserve">grega não bastava apenas ser enquadrado como animal político, mas sobretudo, tinha que ser considerado cidadão, e o ser cidadão da </w:t>
      </w:r>
      <w:r w:rsidRPr="007F1D50">
        <w:rPr>
          <w:rFonts w:ascii="Times New Roman" w:hAnsi="Times New Roman" w:cs="Times New Roman"/>
          <w:i/>
          <w:sz w:val="20"/>
          <w:szCs w:val="20"/>
        </w:rPr>
        <w:t>polis</w:t>
      </w:r>
      <w:r w:rsidRPr="007F1D50">
        <w:rPr>
          <w:rFonts w:ascii="Times New Roman" w:hAnsi="Times New Roman" w:cs="Times New Roman"/>
          <w:sz w:val="20"/>
          <w:szCs w:val="20"/>
        </w:rPr>
        <w:t xml:space="preserve"> não contemplava a todos indivíduos, tal como os escravos, mulheres e estrangeiros residentes nas cidades-estados</w:t>
      </w:r>
      <w:r w:rsidRPr="00EA0618">
        <w:rPr>
          <w:rFonts w:ascii="Times New Roman" w:hAnsi="Times New Roman" w:cs="Times New Roman"/>
          <w:sz w:val="20"/>
          <w:szCs w:val="20"/>
        </w:rPr>
        <w:t xml:space="preserve">, pois estes </w:t>
      </w:r>
      <w:r w:rsidR="00EA0618">
        <w:rPr>
          <w:rFonts w:ascii="Times New Roman" w:hAnsi="Times New Roman" w:cs="Times New Roman"/>
          <w:sz w:val="20"/>
          <w:szCs w:val="20"/>
        </w:rPr>
        <w:t>indivíduos</w:t>
      </w:r>
      <w:r w:rsidRPr="00EA0618">
        <w:rPr>
          <w:rFonts w:ascii="Times New Roman" w:hAnsi="Times New Roman" w:cs="Times New Roman"/>
          <w:sz w:val="20"/>
          <w:szCs w:val="20"/>
        </w:rPr>
        <w:t xml:space="preserve"> não cumpriam os requisitos necessários para serem considerados cidadãos.</w:t>
      </w:r>
      <w:r w:rsidR="007C5463" w:rsidRPr="00EA0618">
        <w:rPr>
          <w:rFonts w:ascii="Times New Roman" w:hAnsi="Times New Roman" w:cs="Times New Roman"/>
          <w:sz w:val="20"/>
          <w:szCs w:val="20"/>
        </w:rPr>
        <w:t xml:space="preserve"> (</w:t>
      </w:r>
      <w:r w:rsidR="007C5463" w:rsidRPr="00EA0618">
        <w:rPr>
          <w:rFonts w:ascii="Times New Roman" w:hAnsi="Times New Roman"/>
          <w:sz w:val="20"/>
          <w:szCs w:val="20"/>
        </w:rPr>
        <w:t xml:space="preserve">ARISTÓTELES. </w:t>
      </w:r>
      <w:r w:rsidR="007C5463" w:rsidRPr="00EA0618">
        <w:rPr>
          <w:rFonts w:ascii="Times New Roman" w:hAnsi="Times New Roman"/>
          <w:b/>
          <w:sz w:val="20"/>
          <w:szCs w:val="20"/>
        </w:rPr>
        <w:t>Política</w:t>
      </w:r>
      <w:r w:rsidR="007C5463" w:rsidRPr="00EA0618">
        <w:rPr>
          <w:rFonts w:ascii="Times New Roman" w:hAnsi="Times New Roman"/>
          <w:sz w:val="20"/>
          <w:szCs w:val="20"/>
        </w:rPr>
        <w:t xml:space="preserve">. </w:t>
      </w:r>
      <w:r w:rsidR="007C5463" w:rsidRPr="00EA0618">
        <w:rPr>
          <w:rFonts w:ascii="Times New Roman" w:hAnsi="Times New Roman" w:cs="Times New Roman"/>
          <w:sz w:val="20"/>
          <w:szCs w:val="20"/>
        </w:rPr>
        <w:t xml:space="preserve">Editora: Martin </w:t>
      </w:r>
      <w:proofErr w:type="spellStart"/>
      <w:r w:rsidR="007C5463" w:rsidRPr="00EA0618">
        <w:rPr>
          <w:rFonts w:ascii="Times New Roman" w:hAnsi="Times New Roman" w:cs="Times New Roman"/>
          <w:sz w:val="20"/>
          <w:szCs w:val="20"/>
        </w:rPr>
        <w:t>Claret</w:t>
      </w:r>
      <w:proofErr w:type="spellEnd"/>
      <w:r w:rsidR="007C5463" w:rsidRPr="00EA0618">
        <w:rPr>
          <w:rFonts w:ascii="Times New Roman" w:hAnsi="Times New Roman" w:cs="Times New Roman"/>
          <w:sz w:val="20"/>
          <w:szCs w:val="20"/>
        </w:rPr>
        <w:t>, SP,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34331"/>
      <w:docPartObj>
        <w:docPartGallery w:val="Page Numbers (Top of Page)"/>
        <w:docPartUnique/>
      </w:docPartObj>
    </w:sdtPr>
    <w:sdtEndPr>
      <w:rPr>
        <w:rFonts w:ascii="Times New Roman" w:hAnsi="Times New Roman" w:cs="Times New Roman"/>
      </w:rPr>
    </w:sdtEndPr>
    <w:sdtContent>
      <w:p w:rsidR="009B7D67" w:rsidRDefault="009A78C8">
        <w:pPr>
          <w:pStyle w:val="Cabealho"/>
          <w:jc w:val="right"/>
        </w:pPr>
        <w:r w:rsidRPr="000760BC">
          <w:rPr>
            <w:rFonts w:ascii="Times New Roman" w:hAnsi="Times New Roman" w:cs="Times New Roman"/>
          </w:rPr>
          <w:fldChar w:fldCharType="begin"/>
        </w:r>
        <w:r w:rsidR="009B7D67" w:rsidRPr="000760BC">
          <w:rPr>
            <w:rFonts w:ascii="Times New Roman" w:hAnsi="Times New Roman" w:cs="Times New Roman"/>
          </w:rPr>
          <w:instrText xml:space="preserve"> PAGE   \* MERGEFORMAT </w:instrText>
        </w:r>
        <w:r w:rsidRPr="000760BC">
          <w:rPr>
            <w:rFonts w:ascii="Times New Roman" w:hAnsi="Times New Roman" w:cs="Times New Roman"/>
          </w:rPr>
          <w:fldChar w:fldCharType="separate"/>
        </w:r>
        <w:r w:rsidR="00ED7DB5">
          <w:rPr>
            <w:rFonts w:ascii="Times New Roman" w:hAnsi="Times New Roman" w:cs="Times New Roman"/>
            <w:noProof/>
          </w:rPr>
          <w:t>14</w:t>
        </w:r>
        <w:r w:rsidRPr="000760BC">
          <w:rPr>
            <w:rFonts w:ascii="Times New Roman" w:hAnsi="Times New Roman" w:cs="Times New Roman"/>
          </w:rPr>
          <w:fldChar w:fldCharType="end"/>
        </w:r>
      </w:p>
    </w:sdtContent>
  </w:sdt>
  <w:p w:rsidR="009B7D67" w:rsidRDefault="009B7D6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B445ED"/>
    <w:multiLevelType w:val="hybridMultilevel"/>
    <w:tmpl w:val="E3747F8C"/>
    <w:lvl w:ilvl="0" w:tplc="24541DB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1C24093"/>
    <w:multiLevelType w:val="hybridMultilevel"/>
    <w:tmpl w:val="8EB66134"/>
    <w:lvl w:ilvl="0" w:tplc="9CC6F4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3B"/>
    <w:rsid w:val="00074BCD"/>
    <w:rsid w:val="000760BC"/>
    <w:rsid w:val="00080C6D"/>
    <w:rsid w:val="000812B5"/>
    <w:rsid w:val="000B1323"/>
    <w:rsid w:val="000F4C5E"/>
    <w:rsid w:val="00131DC5"/>
    <w:rsid w:val="001D4E7C"/>
    <w:rsid w:val="001E0AE6"/>
    <w:rsid w:val="00203296"/>
    <w:rsid w:val="002351F3"/>
    <w:rsid w:val="002A645D"/>
    <w:rsid w:val="00326391"/>
    <w:rsid w:val="003306A8"/>
    <w:rsid w:val="003A4074"/>
    <w:rsid w:val="003F7F1A"/>
    <w:rsid w:val="00471E23"/>
    <w:rsid w:val="004A0135"/>
    <w:rsid w:val="00515075"/>
    <w:rsid w:val="00557CAE"/>
    <w:rsid w:val="00560C8E"/>
    <w:rsid w:val="00593760"/>
    <w:rsid w:val="00636A46"/>
    <w:rsid w:val="0064639B"/>
    <w:rsid w:val="00684858"/>
    <w:rsid w:val="00704619"/>
    <w:rsid w:val="007130A8"/>
    <w:rsid w:val="007C5463"/>
    <w:rsid w:val="007F1D50"/>
    <w:rsid w:val="00853A79"/>
    <w:rsid w:val="008550B4"/>
    <w:rsid w:val="00874D28"/>
    <w:rsid w:val="008811B0"/>
    <w:rsid w:val="008A463B"/>
    <w:rsid w:val="008B6FAB"/>
    <w:rsid w:val="008F52BB"/>
    <w:rsid w:val="00943D15"/>
    <w:rsid w:val="009A7150"/>
    <w:rsid w:val="009A78C8"/>
    <w:rsid w:val="009B7D67"/>
    <w:rsid w:val="009F5DD4"/>
    <w:rsid w:val="009F7831"/>
    <w:rsid w:val="00A14835"/>
    <w:rsid w:val="00A25F40"/>
    <w:rsid w:val="00A453D4"/>
    <w:rsid w:val="00A863F7"/>
    <w:rsid w:val="00A92BA9"/>
    <w:rsid w:val="00AA6E64"/>
    <w:rsid w:val="00AD7591"/>
    <w:rsid w:val="00B03006"/>
    <w:rsid w:val="00B1425D"/>
    <w:rsid w:val="00B51A6F"/>
    <w:rsid w:val="00B70EAC"/>
    <w:rsid w:val="00B834D6"/>
    <w:rsid w:val="00B93971"/>
    <w:rsid w:val="00C313DC"/>
    <w:rsid w:val="00CD02EC"/>
    <w:rsid w:val="00CD0404"/>
    <w:rsid w:val="00CE7CEA"/>
    <w:rsid w:val="00CF7A89"/>
    <w:rsid w:val="00D07143"/>
    <w:rsid w:val="00D15006"/>
    <w:rsid w:val="00D64854"/>
    <w:rsid w:val="00D65B55"/>
    <w:rsid w:val="00D74FB4"/>
    <w:rsid w:val="00D825BB"/>
    <w:rsid w:val="00DC2E3A"/>
    <w:rsid w:val="00DD415D"/>
    <w:rsid w:val="00DF6935"/>
    <w:rsid w:val="00E2255B"/>
    <w:rsid w:val="00E66886"/>
    <w:rsid w:val="00E848B5"/>
    <w:rsid w:val="00E9487F"/>
    <w:rsid w:val="00EA0618"/>
    <w:rsid w:val="00EA1AAD"/>
    <w:rsid w:val="00ED7DB5"/>
    <w:rsid w:val="00F66506"/>
    <w:rsid w:val="00F71725"/>
    <w:rsid w:val="00FB0B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174C4C-A98E-4128-9D6F-DE3C3D3B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63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1D4E7C"/>
    <w:pPr>
      <w:spacing w:after="0" w:line="240" w:lineRule="auto"/>
    </w:pPr>
  </w:style>
  <w:style w:type="paragraph" w:styleId="PargrafodaLista">
    <w:name w:val="List Paragraph"/>
    <w:basedOn w:val="Normal"/>
    <w:uiPriority w:val="34"/>
    <w:qFormat/>
    <w:rsid w:val="00B93971"/>
    <w:pPr>
      <w:ind w:left="720"/>
      <w:contextualSpacing/>
    </w:pPr>
  </w:style>
  <w:style w:type="paragraph" w:customStyle="1" w:styleId="Default">
    <w:name w:val="Default"/>
    <w:rsid w:val="003F7F1A"/>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0760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60BC"/>
  </w:style>
  <w:style w:type="paragraph" w:styleId="Rodap">
    <w:name w:val="footer"/>
    <w:basedOn w:val="Normal"/>
    <w:link w:val="RodapChar"/>
    <w:uiPriority w:val="99"/>
    <w:semiHidden/>
    <w:unhideWhenUsed/>
    <w:rsid w:val="000760B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760BC"/>
  </w:style>
  <w:style w:type="paragraph" w:styleId="Textodenotaderodap">
    <w:name w:val="footnote text"/>
    <w:basedOn w:val="Normal"/>
    <w:link w:val="TextodenotaderodapChar"/>
    <w:uiPriority w:val="99"/>
    <w:unhideWhenUsed/>
    <w:rsid w:val="009F5DD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F5DD4"/>
    <w:rPr>
      <w:sz w:val="20"/>
      <w:szCs w:val="20"/>
    </w:rPr>
  </w:style>
  <w:style w:type="character" w:styleId="Refdenotaderodap">
    <w:name w:val="footnote reference"/>
    <w:basedOn w:val="Fontepargpadro"/>
    <w:uiPriority w:val="99"/>
    <w:semiHidden/>
    <w:unhideWhenUsed/>
    <w:rsid w:val="009F5D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C8C068-03E0-438B-9197-DD527F33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5012</Words>
  <Characters>27067</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Marcelo</cp:lastModifiedBy>
  <cp:revision>7</cp:revision>
  <cp:lastPrinted>2017-10-23T22:00:00Z</cp:lastPrinted>
  <dcterms:created xsi:type="dcterms:W3CDTF">2017-11-09T12:35:00Z</dcterms:created>
  <dcterms:modified xsi:type="dcterms:W3CDTF">2017-11-09T13:23:00Z</dcterms:modified>
</cp:coreProperties>
</file>